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51" w:rsidRDefault="004D2651" w:rsidP="004D2651"/>
    <w:tbl>
      <w:tblPr>
        <w:tblW w:w="0" w:type="auto"/>
        <w:tblLayout w:type="fixed"/>
        <w:tblLook w:val="0000"/>
      </w:tblPr>
      <w:tblGrid>
        <w:gridCol w:w="2448"/>
        <w:gridCol w:w="2340"/>
      </w:tblGrid>
      <w:tr w:rsidR="004D2651">
        <w:trPr>
          <w:trHeight w:val="935"/>
        </w:trPr>
        <w:tc>
          <w:tcPr>
            <w:tcW w:w="2448" w:type="dxa"/>
          </w:tcPr>
          <w:p w:rsidR="004D2651" w:rsidRPr="00B2221F" w:rsidRDefault="004D2651" w:rsidP="004D2651">
            <w:pPr>
              <w:pStyle w:val="Address2"/>
              <w:rPr>
                <w:rFonts w:ascii="Verdana" w:hAnsi="Verdana"/>
              </w:rPr>
            </w:pPr>
          </w:p>
        </w:tc>
        <w:tc>
          <w:tcPr>
            <w:tcW w:w="2340" w:type="dxa"/>
          </w:tcPr>
          <w:p w:rsidR="004D2651" w:rsidRPr="00B2221F" w:rsidRDefault="004D2651" w:rsidP="004D2651">
            <w:pPr>
              <w:pStyle w:val="Address1"/>
              <w:rPr>
                <w:rFonts w:ascii="Verdana" w:hAnsi="Verdana"/>
              </w:rPr>
            </w:pPr>
          </w:p>
        </w:tc>
      </w:tr>
    </w:tbl>
    <w:p w:rsidR="004D2651" w:rsidRPr="00100EA8" w:rsidRDefault="00451119" w:rsidP="004D2651">
      <w:pPr>
        <w:pStyle w:val="Name"/>
        <w:rPr>
          <w:color w:val="1F497D" w:themeColor="text2"/>
          <w:sz w:val="32"/>
          <w:szCs w:val="32"/>
        </w:rPr>
      </w:pPr>
      <w:proofErr w:type="spellStart"/>
      <w:r w:rsidRPr="00100EA8">
        <w:rPr>
          <w:color w:val="1F497D" w:themeColor="text2"/>
          <w:sz w:val="32"/>
          <w:szCs w:val="32"/>
        </w:rPr>
        <w:t>Ghazanfar</w:t>
      </w:r>
      <w:proofErr w:type="spellEnd"/>
      <w:r w:rsidRPr="00100EA8">
        <w:rPr>
          <w:color w:val="1F497D" w:themeColor="text2"/>
          <w:sz w:val="32"/>
          <w:szCs w:val="32"/>
        </w:rPr>
        <w:t xml:space="preserve"> </w:t>
      </w:r>
      <w:r w:rsidR="008952D8" w:rsidRPr="00100EA8">
        <w:rPr>
          <w:color w:val="1F497D" w:themeColor="text2"/>
          <w:sz w:val="32"/>
          <w:szCs w:val="32"/>
        </w:rPr>
        <w:t>Khan</w:t>
      </w:r>
    </w:p>
    <w:p w:rsidR="00702895" w:rsidRDefault="00702895"/>
    <w:tbl>
      <w:tblPr>
        <w:tblW w:w="9750" w:type="dxa"/>
        <w:jc w:val="center"/>
        <w:tblCellSpacing w:w="0" w:type="dxa"/>
        <w:tblCellMar>
          <w:left w:w="0" w:type="dxa"/>
          <w:right w:w="0" w:type="dxa"/>
        </w:tblCellMar>
        <w:tblLook w:val="0000"/>
      </w:tblPr>
      <w:tblGrid>
        <w:gridCol w:w="9750"/>
      </w:tblGrid>
      <w:tr w:rsidR="00AD62B3" w:rsidRPr="00CC7F69">
        <w:trPr>
          <w:trHeight w:val="276"/>
          <w:tblCellSpacing w:w="0" w:type="dxa"/>
          <w:jc w:val="center"/>
        </w:trPr>
        <w:tc>
          <w:tcPr>
            <w:tcW w:w="0" w:type="auto"/>
            <w:vMerge w:val="restart"/>
          </w:tcPr>
          <w:tbl>
            <w:tblPr>
              <w:tblW w:w="5000" w:type="pct"/>
              <w:tblCellSpacing w:w="0" w:type="dxa"/>
              <w:tblBorders>
                <w:top w:val="outset" w:sz="6" w:space="0" w:color="E0E0E0"/>
                <w:left w:val="outset" w:sz="6" w:space="0" w:color="E0E0E0"/>
                <w:bottom w:val="outset" w:sz="6" w:space="0" w:color="E0E0E0"/>
                <w:right w:val="outset" w:sz="6" w:space="0" w:color="E0E0E0"/>
              </w:tblBorders>
              <w:tblCellMar>
                <w:top w:w="30" w:type="dxa"/>
                <w:left w:w="30" w:type="dxa"/>
                <w:bottom w:w="30" w:type="dxa"/>
                <w:right w:w="30" w:type="dxa"/>
              </w:tblCellMar>
              <w:tblLook w:val="0000"/>
            </w:tblPr>
            <w:tblGrid>
              <w:gridCol w:w="9734"/>
            </w:tblGrid>
            <w:tr w:rsidR="004D2651"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E0E0E0"/>
                  <w:vAlign w:val="center"/>
                </w:tcPr>
                <w:p w:rsidR="004D2651" w:rsidRPr="00BC71DF" w:rsidRDefault="004D2651" w:rsidP="004D2651">
                  <w:pPr>
                    <w:rPr>
                      <w:color w:val="1F497D" w:themeColor="text2"/>
                      <w:sz w:val="20"/>
                      <w:szCs w:val="20"/>
                    </w:rPr>
                  </w:pPr>
                  <w:r w:rsidRPr="00BC71DF">
                    <w:rPr>
                      <w:rStyle w:val="Strong"/>
                      <w:rFonts w:ascii="Verdana" w:hAnsi="Verdana"/>
                      <w:color w:val="1F497D" w:themeColor="text2"/>
                      <w:sz w:val="20"/>
                      <w:szCs w:val="20"/>
                    </w:rPr>
                    <w:t>PROFILE</w:t>
                  </w:r>
                  <w:r w:rsidRPr="00BC71DF">
                    <w:rPr>
                      <w:rFonts w:ascii="Verdana" w:hAnsi="Verdana"/>
                      <w:color w:val="1F497D" w:themeColor="text2"/>
                      <w:sz w:val="20"/>
                      <w:szCs w:val="20"/>
                    </w:rPr>
                    <w:t xml:space="preserve"> </w:t>
                  </w:r>
                </w:p>
              </w:tc>
            </w:tr>
            <w:tr w:rsidR="004D2651"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F9F9F9"/>
                  <w:vAlign w:val="center"/>
                </w:tcPr>
                <w:p w:rsidR="004D2651" w:rsidRPr="003D3D21" w:rsidRDefault="004D2651">
                  <w:pPr>
                    <w:rPr>
                      <w:rFonts w:ascii="Calibri" w:hAnsi="Calibri" w:cs="Calibri"/>
                    </w:rPr>
                  </w:pPr>
                </w:p>
                <w:tbl>
                  <w:tblPr>
                    <w:tblW w:w="5000" w:type="pct"/>
                    <w:jc w:val="center"/>
                    <w:tblCellSpacing w:w="15" w:type="dxa"/>
                    <w:tblCellMar>
                      <w:top w:w="15" w:type="dxa"/>
                      <w:left w:w="15" w:type="dxa"/>
                      <w:bottom w:w="15" w:type="dxa"/>
                      <w:right w:w="15" w:type="dxa"/>
                    </w:tblCellMar>
                    <w:tblLook w:val="0000"/>
                  </w:tblPr>
                  <w:tblGrid>
                    <w:gridCol w:w="9644"/>
                  </w:tblGrid>
                  <w:tr w:rsidR="004D2651" w:rsidRPr="003D3D21">
                    <w:trPr>
                      <w:tblCellSpacing w:w="15" w:type="dxa"/>
                      <w:jc w:val="center"/>
                    </w:trPr>
                    <w:tc>
                      <w:tcPr>
                        <w:tcW w:w="4969" w:type="pct"/>
                      </w:tcPr>
                      <w:p w:rsidR="004D2651" w:rsidRPr="003D3D21" w:rsidRDefault="004D2651" w:rsidP="0048109D">
                        <w:pPr>
                          <w:rPr>
                            <w:rFonts w:ascii="Calibri" w:hAnsi="Calibri" w:cs="Calibri"/>
                            <w:sz w:val="20"/>
                            <w:szCs w:val="20"/>
                          </w:rPr>
                        </w:pPr>
                        <w:r w:rsidRPr="003D3D21">
                          <w:rPr>
                            <w:rFonts w:ascii="Calibri" w:hAnsi="Calibri" w:cs="Calibri"/>
                            <w:sz w:val="20"/>
                            <w:szCs w:val="20"/>
                          </w:rPr>
                          <w:t xml:space="preserve">Self motivated </w:t>
                        </w:r>
                        <w:r w:rsidR="0046369A" w:rsidRPr="003D3D21">
                          <w:rPr>
                            <w:rFonts w:ascii="Calibri" w:hAnsi="Calibri" w:cs="Calibri"/>
                            <w:sz w:val="20"/>
                            <w:szCs w:val="20"/>
                          </w:rPr>
                          <w:t>adaptable individual, working in Oil and Gas</w:t>
                        </w:r>
                        <w:r w:rsidRPr="003D3D21">
                          <w:rPr>
                            <w:rFonts w:ascii="Calibri" w:hAnsi="Calibri" w:cs="Calibri"/>
                            <w:sz w:val="20"/>
                            <w:szCs w:val="20"/>
                          </w:rPr>
                          <w:t xml:space="preserve"> </w:t>
                        </w:r>
                        <w:r w:rsidR="0046369A" w:rsidRPr="003D3D21">
                          <w:rPr>
                            <w:rFonts w:ascii="Calibri" w:hAnsi="Calibri" w:cs="Calibri"/>
                            <w:sz w:val="20"/>
                            <w:szCs w:val="20"/>
                          </w:rPr>
                          <w:t xml:space="preserve">Field </w:t>
                        </w:r>
                        <w:r w:rsidRPr="003D3D21">
                          <w:rPr>
                            <w:rFonts w:ascii="Calibri" w:hAnsi="Calibri" w:cs="Calibri"/>
                            <w:sz w:val="20"/>
                            <w:szCs w:val="20"/>
                          </w:rPr>
                          <w:t xml:space="preserve">with </w:t>
                        </w:r>
                        <w:r w:rsidR="008952D8" w:rsidRPr="003D3D21">
                          <w:rPr>
                            <w:rFonts w:ascii="Calibri" w:hAnsi="Calibri" w:cs="Calibri"/>
                            <w:sz w:val="20"/>
                            <w:szCs w:val="20"/>
                          </w:rPr>
                          <w:t>over 12</w:t>
                        </w:r>
                        <w:r w:rsidR="00E14516" w:rsidRPr="003D3D21">
                          <w:rPr>
                            <w:rFonts w:ascii="Calibri" w:hAnsi="Calibri" w:cs="Calibri"/>
                            <w:sz w:val="20"/>
                            <w:szCs w:val="20"/>
                          </w:rPr>
                          <w:t xml:space="preserve"> </w:t>
                        </w:r>
                        <w:r w:rsidR="0054439A" w:rsidRPr="003D3D21">
                          <w:rPr>
                            <w:rFonts w:ascii="Calibri" w:hAnsi="Calibri" w:cs="Calibri"/>
                            <w:sz w:val="20"/>
                            <w:szCs w:val="20"/>
                          </w:rPr>
                          <w:t>years’ experience</w:t>
                        </w:r>
                        <w:r w:rsidR="006930E0" w:rsidRPr="003D3D21">
                          <w:rPr>
                            <w:rFonts w:ascii="Calibri" w:hAnsi="Calibri" w:cs="Calibri"/>
                            <w:sz w:val="20"/>
                            <w:szCs w:val="20"/>
                          </w:rPr>
                          <w:t xml:space="preserve"> </w:t>
                        </w:r>
                        <w:r w:rsidR="00157477" w:rsidRPr="003D3D21">
                          <w:rPr>
                            <w:rFonts w:ascii="Calibri" w:hAnsi="Calibri" w:cs="Calibri"/>
                            <w:sz w:val="20"/>
                            <w:szCs w:val="20"/>
                          </w:rPr>
                          <w:t>as Drilling Field HSE Advisor/STC</w:t>
                        </w:r>
                        <w:r w:rsidR="00E14516" w:rsidRPr="003D3D21">
                          <w:rPr>
                            <w:rFonts w:ascii="Calibri" w:hAnsi="Calibri" w:cs="Calibri"/>
                            <w:sz w:val="20"/>
                            <w:szCs w:val="20"/>
                          </w:rPr>
                          <w:t xml:space="preserve"> </w:t>
                        </w:r>
                        <w:r w:rsidRPr="003D3D21">
                          <w:rPr>
                            <w:rFonts w:ascii="Calibri" w:hAnsi="Calibri" w:cs="Calibri"/>
                            <w:sz w:val="20"/>
                            <w:szCs w:val="20"/>
                          </w:rPr>
                          <w:t xml:space="preserve">within the highly demanding environment of the </w:t>
                        </w:r>
                        <w:proofErr w:type="spellStart"/>
                        <w:r w:rsidR="0054439A" w:rsidRPr="003D3D21">
                          <w:rPr>
                            <w:rFonts w:ascii="Calibri" w:hAnsi="Calibri" w:cs="Calibri"/>
                            <w:sz w:val="20"/>
                            <w:szCs w:val="20"/>
                          </w:rPr>
                          <w:t>Rawabi</w:t>
                        </w:r>
                        <w:proofErr w:type="spellEnd"/>
                        <w:r w:rsidR="0054439A" w:rsidRPr="003D3D21">
                          <w:rPr>
                            <w:rFonts w:ascii="Calibri" w:hAnsi="Calibri" w:cs="Calibri"/>
                            <w:sz w:val="20"/>
                            <w:szCs w:val="20"/>
                          </w:rPr>
                          <w:t xml:space="preserve"> united safety</w:t>
                        </w:r>
                        <w:r w:rsidR="00DB7E80" w:rsidRPr="003D3D21">
                          <w:rPr>
                            <w:rFonts w:ascii="Calibri" w:hAnsi="Calibri" w:cs="Calibri"/>
                            <w:sz w:val="20"/>
                            <w:szCs w:val="20"/>
                          </w:rPr>
                          <w:t xml:space="preserve"> Saudi Arabia</w:t>
                        </w:r>
                        <w:r w:rsidR="0054439A" w:rsidRPr="003D3D21">
                          <w:rPr>
                            <w:rFonts w:ascii="Calibri" w:hAnsi="Calibri" w:cs="Calibri"/>
                            <w:sz w:val="20"/>
                            <w:szCs w:val="20"/>
                          </w:rPr>
                          <w:t xml:space="preserve"> (RUSS) and Pakistan Oil Field (POL)</w:t>
                        </w:r>
                        <w:r w:rsidRPr="003D3D21">
                          <w:rPr>
                            <w:rFonts w:ascii="Calibri" w:hAnsi="Calibri" w:cs="Calibri"/>
                            <w:sz w:val="20"/>
                            <w:szCs w:val="20"/>
                          </w:rPr>
                          <w:t>. An excellent man-manager</w:t>
                        </w:r>
                        <w:r w:rsidR="0048109D" w:rsidRPr="003D3D21">
                          <w:rPr>
                            <w:rFonts w:ascii="Calibri" w:hAnsi="Calibri" w:cs="Calibri"/>
                            <w:sz w:val="20"/>
                            <w:szCs w:val="20"/>
                          </w:rPr>
                          <w:t xml:space="preserve"> and flexible team member with good observational,</w:t>
                        </w:r>
                        <w:r w:rsidRPr="003D3D21">
                          <w:rPr>
                            <w:rFonts w:ascii="Calibri" w:hAnsi="Calibri" w:cs="Calibri"/>
                            <w:sz w:val="20"/>
                            <w:szCs w:val="20"/>
                          </w:rPr>
                          <w:t xml:space="preserve"> organizational and administrative skills. Capable of setting and achieving own goals whilst motivating others.</w:t>
                        </w:r>
                      </w:p>
                      <w:p w:rsidR="004D2651" w:rsidRPr="003D3D21" w:rsidRDefault="004D2651" w:rsidP="004D2651">
                        <w:pPr>
                          <w:rPr>
                            <w:rFonts w:ascii="Calibri" w:hAnsi="Calibri" w:cs="Calibri"/>
                            <w:sz w:val="20"/>
                            <w:szCs w:val="20"/>
                          </w:rPr>
                        </w:pPr>
                      </w:p>
                    </w:tc>
                  </w:tr>
                </w:tbl>
                <w:p w:rsidR="004D2651" w:rsidRPr="00CC7F69" w:rsidRDefault="004D2651" w:rsidP="004D2651">
                  <w:pPr>
                    <w:rPr>
                      <w:sz w:val="20"/>
                      <w:szCs w:val="20"/>
                    </w:rPr>
                  </w:pPr>
                </w:p>
              </w:tc>
            </w:tr>
          </w:tbl>
          <w:p w:rsidR="00AD62B3" w:rsidRPr="00CC7F69" w:rsidRDefault="00AD62B3" w:rsidP="00AD62B3">
            <w:pPr>
              <w:rPr>
                <w:sz w:val="20"/>
                <w:szCs w:val="20"/>
              </w:rPr>
            </w:pPr>
          </w:p>
          <w:tbl>
            <w:tblPr>
              <w:tblW w:w="5000" w:type="pct"/>
              <w:tblCellSpacing w:w="0" w:type="dxa"/>
              <w:tblBorders>
                <w:top w:val="outset" w:sz="6" w:space="0" w:color="E0E0E0"/>
                <w:left w:val="outset" w:sz="6" w:space="0" w:color="E0E0E0"/>
                <w:bottom w:val="outset" w:sz="6" w:space="0" w:color="E0E0E0"/>
                <w:right w:val="outset" w:sz="6" w:space="0" w:color="E0E0E0"/>
              </w:tblBorders>
              <w:tblCellMar>
                <w:top w:w="30" w:type="dxa"/>
                <w:left w:w="30" w:type="dxa"/>
                <w:bottom w:w="30" w:type="dxa"/>
                <w:right w:w="30" w:type="dxa"/>
              </w:tblCellMar>
              <w:tblLook w:val="0000"/>
            </w:tblPr>
            <w:tblGrid>
              <w:gridCol w:w="9734"/>
            </w:tblGrid>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E0E0E0"/>
                  <w:vAlign w:val="center"/>
                </w:tcPr>
                <w:p w:rsidR="00AD62B3" w:rsidRPr="00BC71DF" w:rsidRDefault="00CA7B0D" w:rsidP="00AD62B3">
                  <w:pPr>
                    <w:rPr>
                      <w:color w:val="1F497D" w:themeColor="text2"/>
                      <w:sz w:val="20"/>
                      <w:szCs w:val="20"/>
                    </w:rPr>
                  </w:pPr>
                  <w:r w:rsidRPr="00BC71DF">
                    <w:rPr>
                      <w:rStyle w:val="Strong"/>
                      <w:rFonts w:ascii="Verdana" w:hAnsi="Verdana"/>
                      <w:color w:val="1F497D" w:themeColor="text2"/>
                      <w:sz w:val="20"/>
                      <w:szCs w:val="20"/>
                    </w:rPr>
                    <w:t>Work Experience</w:t>
                  </w:r>
                  <w:r w:rsidR="00AD62B3" w:rsidRPr="00BC71DF">
                    <w:rPr>
                      <w:rFonts w:ascii="Verdana" w:hAnsi="Verdana"/>
                      <w:color w:val="1F497D" w:themeColor="text2"/>
                      <w:sz w:val="20"/>
                      <w:szCs w:val="20"/>
                    </w:rPr>
                    <w:t xml:space="preserve"> </w:t>
                  </w:r>
                </w:p>
              </w:tc>
            </w:tr>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F9F9F9"/>
                  <w:vAlign w:val="center"/>
                </w:tcPr>
                <w:p w:rsidR="00E941B0" w:rsidRPr="00BC71DF" w:rsidRDefault="0054439A" w:rsidP="00E941B0">
                  <w:pPr>
                    <w:rPr>
                      <w:rFonts w:ascii="Verdana" w:hAnsi="Verdana"/>
                      <w:b/>
                      <w:bCs/>
                      <w:color w:val="1F497D" w:themeColor="text2"/>
                      <w:sz w:val="22"/>
                      <w:szCs w:val="22"/>
                    </w:rPr>
                  </w:pPr>
                  <w:r w:rsidRPr="00BC71DF">
                    <w:rPr>
                      <w:rFonts w:ascii="Verdana" w:hAnsi="Verdana"/>
                      <w:b/>
                      <w:bCs/>
                      <w:color w:val="1F497D" w:themeColor="text2"/>
                      <w:sz w:val="22"/>
                      <w:szCs w:val="22"/>
                    </w:rPr>
                    <w:t>RAWABI UNITED SAFETY SERVICES., SAUDI ARABIA</w:t>
                  </w:r>
                </w:p>
                <w:p w:rsidR="00E941B0" w:rsidRPr="00BC71DF" w:rsidRDefault="001E2DE6" w:rsidP="001E2DE6">
                  <w:pPr>
                    <w:rPr>
                      <w:rFonts w:ascii="Verdana" w:hAnsi="Verdana"/>
                      <w:b/>
                      <w:color w:val="1F497D" w:themeColor="text2"/>
                      <w:sz w:val="20"/>
                      <w:szCs w:val="20"/>
                    </w:rPr>
                  </w:pPr>
                  <w:r w:rsidRPr="00BC71DF">
                    <w:rPr>
                      <w:rFonts w:ascii="Verdana" w:hAnsi="Verdana"/>
                      <w:b/>
                      <w:color w:val="1F497D" w:themeColor="text2"/>
                      <w:sz w:val="20"/>
                      <w:szCs w:val="20"/>
                    </w:rPr>
                    <w:t xml:space="preserve">DRILLING </w:t>
                  </w:r>
                  <w:r w:rsidR="00E941B0" w:rsidRPr="00BC71DF">
                    <w:rPr>
                      <w:rFonts w:ascii="Verdana" w:hAnsi="Verdana"/>
                      <w:b/>
                      <w:color w:val="1F497D" w:themeColor="text2"/>
                      <w:sz w:val="20"/>
                      <w:szCs w:val="20"/>
                    </w:rPr>
                    <w:t>H</w:t>
                  </w:r>
                  <w:r w:rsidR="006930E0" w:rsidRPr="00BC71DF">
                    <w:rPr>
                      <w:rFonts w:ascii="Verdana" w:hAnsi="Verdana"/>
                      <w:b/>
                      <w:color w:val="1F497D" w:themeColor="text2"/>
                      <w:sz w:val="20"/>
                      <w:szCs w:val="20"/>
                    </w:rPr>
                    <w:t>EAL</w:t>
                  </w:r>
                  <w:r w:rsidR="00157477" w:rsidRPr="00BC71DF">
                    <w:rPr>
                      <w:rFonts w:ascii="Verdana" w:hAnsi="Verdana"/>
                      <w:b/>
                      <w:color w:val="1F497D" w:themeColor="text2"/>
                      <w:sz w:val="20"/>
                      <w:szCs w:val="20"/>
                    </w:rPr>
                    <w:t>TH SAFETY ENVIORNMENT ADVISOR/STC</w:t>
                  </w:r>
                </w:p>
                <w:p w:rsidR="00E941B0" w:rsidRPr="00BC71DF" w:rsidRDefault="008952D8" w:rsidP="00E941B0">
                  <w:pPr>
                    <w:rPr>
                      <w:rFonts w:ascii="Verdana" w:hAnsi="Verdana"/>
                      <w:color w:val="1F497D" w:themeColor="text2"/>
                      <w:sz w:val="20"/>
                      <w:szCs w:val="20"/>
                    </w:rPr>
                  </w:pPr>
                  <w:r w:rsidRPr="00BC71DF">
                    <w:rPr>
                      <w:rFonts w:ascii="Verdana" w:hAnsi="Verdana"/>
                      <w:color w:val="1F497D" w:themeColor="text2"/>
                      <w:sz w:val="20"/>
                      <w:szCs w:val="20"/>
                    </w:rPr>
                    <w:t>January 2008</w:t>
                  </w:r>
                  <w:r w:rsidR="00E941B0" w:rsidRPr="00BC71DF">
                    <w:rPr>
                      <w:rFonts w:ascii="Verdana" w:hAnsi="Verdana"/>
                      <w:color w:val="1F497D" w:themeColor="text2"/>
                      <w:sz w:val="20"/>
                      <w:szCs w:val="20"/>
                    </w:rPr>
                    <w:t xml:space="preserve"> – TILL DATE</w:t>
                  </w:r>
                </w:p>
                <w:p w:rsidR="00190931" w:rsidRDefault="00190931" w:rsidP="00190931">
                  <w:pPr>
                    <w:rPr>
                      <w:rFonts w:ascii="Verdana" w:hAnsi="Verdana"/>
                      <w:sz w:val="20"/>
                      <w:szCs w:val="20"/>
                    </w:rPr>
                  </w:pPr>
                </w:p>
                <w:p w:rsidR="00E941B0" w:rsidRPr="00BC71DF" w:rsidRDefault="00E941B0" w:rsidP="00E941B0">
                  <w:pPr>
                    <w:rPr>
                      <w:rFonts w:ascii="Verdana" w:hAnsi="Verdana"/>
                      <w:b/>
                      <w:bCs/>
                      <w:color w:val="1F497D" w:themeColor="text2"/>
                      <w:sz w:val="20"/>
                      <w:szCs w:val="20"/>
                    </w:rPr>
                  </w:pPr>
                  <w:r w:rsidRPr="00BC71DF">
                    <w:rPr>
                      <w:rFonts w:ascii="Verdana" w:hAnsi="Verdana"/>
                      <w:b/>
                      <w:bCs/>
                      <w:color w:val="1F497D" w:themeColor="text2"/>
                      <w:sz w:val="20"/>
                      <w:szCs w:val="20"/>
                    </w:rPr>
                    <w:t xml:space="preserve">Responsibilities:  </w:t>
                  </w:r>
                </w:p>
                <w:p w:rsidR="00E941B0" w:rsidRPr="003D3D21" w:rsidRDefault="00E941B0" w:rsidP="00E941B0">
                  <w:pPr>
                    <w:spacing w:after="60"/>
                    <w:rPr>
                      <w:rFonts w:asciiTheme="minorHAnsi" w:hAnsiTheme="minorHAnsi" w:cstheme="minorHAnsi"/>
                      <w:sz w:val="20"/>
                      <w:szCs w:val="20"/>
                    </w:rPr>
                  </w:pPr>
                  <w:r w:rsidRPr="003D3D21">
                    <w:rPr>
                      <w:rFonts w:asciiTheme="minorHAnsi" w:hAnsiTheme="minorHAnsi" w:cstheme="minorHAnsi"/>
                      <w:sz w:val="20"/>
                      <w:szCs w:val="20"/>
                    </w:rPr>
                    <w:t>To maintain continuous improvement by:</w:t>
                  </w:r>
                </w:p>
                <w:p w:rsidR="00E941B0" w:rsidRPr="003D3D21" w:rsidRDefault="00E941B0" w:rsidP="00E941B0">
                  <w:pPr>
                    <w:numPr>
                      <w:ilvl w:val="0"/>
                      <w:numId w:val="2"/>
                    </w:numPr>
                    <w:spacing w:after="60"/>
                    <w:jc w:val="both"/>
                    <w:rPr>
                      <w:rFonts w:asciiTheme="minorHAnsi" w:hAnsiTheme="minorHAnsi" w:cstheme="minorHAnsi"/>
                      <w:sz w:val="20"/>
                      <w:szCs w:val="20"/>
                    </w:rPr>
                  </w:pPr>
                  <w:r w:rsidRPr="003D3D21">
                    <w:rPr>
                      <w:rFonts w:asciiTheme="minorHAnsi" w:hAnsiTheme="minorHAnsi" w:cstheme="minorHAnsi"/>
                      <w:sz w:val="20"/>
                      <w:szCs w:val="20"/>
                    </w:rPr>
                    <w:t>Ensuring</w:t>
                  </w:r>
                  <w:r w:rsidR="005761F8" w:rsidRPr="003D3D21">
                    <w:rPr>
                      <w:rFonts w:asciiTheme="minorHAnsi" w:hAnsiTheme="minorHAnsi" w:cstheme="minorHAnsi"/>
                      <w:sz w:val="20"/>
                      <w:szCs w:val="20"/>
                    </w:rPr>
                    <w:t xml:space="preserve"> effective communication with Client to maintain good</w:t>
                  </w:r>
                  <w:r w:rsidRPr="003D3D21">
                    <w:rPr>
                      <w:rFonts w:asciiTheme="minorHAnsi" w:hAnsiTheme="minorHAnsi" w:cstheme="minorHAnsi"/>
                      <w:sz w:val="20"/>
                      <w:szCs w:val="20"/>
                    </w:rPr>
                    <w:t xml:space="preserve"> relationships</w:t>
                  </w:r>
                  <w:r w:rsidR="005761F8" w:rsidRPr="003D3D21">
                    <w:rPr>
                      <w:rFonts w:asciiTheme="minorHAnsi" w:hAnsiTheme="minorHAnsi" w:cstheme="minorHAnsi"/>
                      <w:sz w:val="20"/>
                      <w:szCs w:val="20"/>
                    </w:rPr>
                    <w:t>.</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 xml:space="preserve">Implementation of HSE Management System as per company set procedures. </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 xml:space="preserve">Monitor Operation in compliance with HSE and Drilling Procedures. Offer assistance as and when required. </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Prepare</w:t>
                  </w:r>
                  <w:r w:rsidR="00C37556" w:rsidRPr="003D3D21">
                    <w:rPr>
                      <w:rFonts w:asciiTheme="minorHAnsi" w:hAnsiTheme="minorHAnsi" w:cstheme="minorHAnsi"/>
                      <w:sz w:val="20"/>
                      <w:szCs w:val="20"/>
                    </w:rPr>
                    <w:t xml:space="preserve"> Task</w:t>
                  </w:r>
                  <w:r w:rsidRPr="003D3D21">
                    <w:rPr>
                      <w:rFonts w:asciiTheme="minorHAnsi" w:hAnsiTheme="minorHAnsi" w:cstheme="minorHAnsi"/>
                      <w:sz w:val="20"/>
                      <w:szCs w:val="20"/>
                    </w:rPr>
                    <w:t xml:space="preserve"> Risk Assessments</w:t>
                  </w:r>
                  <w:r w:rsidR="00C37556" w:rsidRPr="003D3D21">
                    <w:rPr>
                      <w:rFonts w:asciiTheme="minorHAnsi" w:hAnsiTheme="minorHAnsi" w:cstheme="minorHAnsi"/>
                      <w:sz w:val="20"/>
                      <w:szCs w:val="20"/>
                    </w:rPr>
                    <w:t xml:space="preserve"> (TRA)</w:t>
                  </w:r>
                  <w:r w:rsidRPr="003D3D21">
                    <w:rPr>
                      <w:rFonts w:asciiTheme="minorHAnsi" w:hAnsiTheme="minorHAnsi" w:cstheme="minorHAnsi"/>
                      <w:sz w:val="20"/>
                      <w:szCs w:val="20"/>
                    </w:rPr>
                    <w:t xml:space="preserve">, Job Safety Analysis and continuously review the same for changes in the system. Update and maintain registers for the same. </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Execute Monthly, Weekly, and Daily tasks that include audits, surveys, inspections, hazard hunts and report the same.</w:t>
                  </w:r>
                </w:p>
                <w:p w:rsidR="0058104F" w:rsidRPr="003D3D21" w:rsidRDefault="0058104F"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Conduct rig safety induction for visitors and also update crew training matrix according client requirement.</w:t>
                  </w:r>
                </w:p>
                <w:p w:rsidR="001C7036" w:rsidRPr="003D3D21" w:rsidRDefault="001C7036"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Conduct daily pre-tour meeting, management meeting and weekly safety meeting with effective means of communication to build a safety culture and improvement.</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 xml:space="preserve">Fulfill client based requirements and </w:t>
                  </w:r>
                  <w:r w:rsidR="0054439A" w:rsidRPr="003D3D21">
                    <w:rPr>
                      <w:rFonts w:asciiTheme="minorHAnsi" w:hAnsiTheme="minorHAnsi" w:cstheme="minorHAnsi"/>
                      <w:sz w:val="20"/>
                      <w:szCs w:val="20"/>
                    </w:rPr>
                    <w:t>liaise with company and client.</w:t>
                  </w:r>
                </w:p>
                <w:p w:rsidR="001C7036" w:rsidRPr="003D3D21" w:rsidRDefault="001C7036"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Preparation and maintains documentations for internal audits from company and external audits from client like QSI or Bi-Annual Inspection or Corporate Audit.</w:t>
                  </w:r>
                </w:p>
                <w:p w:rsidR="001C7036" w:rsidRPr="003D3D21" w:rsidRDefault="001C7036"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 xml:space="preserve">Introduce accident free culture through safety awareness and trainings and implement </w:t>
                  </w:r>
                  <w:r w:rsidR="0058104F" w:rsidRPr="003D3D21">
                    <w:rPr>
                      <w:rFonts w:asciiTheme="minorHAnsi" w:hAnsiTheme="minorHAnsi" w:cstheme="minorHAnsi"/>
                      <w:sz w:val="20"/>
                      <w:szCs w:val="20"/>
                    </w:rPr>
                    <w:t>Accident/Incident reporting procedure as per company SOP.</w:t>
                  </w:r>
                  <w:r w:rsidRPr="003D3D21">
                    <w:rPr>
                      <w:rFonts w:asciiTheme="minorHAnsi" w:hAnsiTheme="minorHAnsi" w:cstheme="minorHAnsi"/>
                      <w:sz w:val="20"/>
                      <w:szCs w:val="20"/>
                    </w:rPr>
                    <w:t xml:space="preserve"> </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 xml:space="preserve">Provide input in preparation of monthly, quarterly and annual performance reviews </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Assist Rig Managers in Incident/Accident Investigations and reporting.</w:t>
                  </w:r>
                </w:p>
                <w:p w:rsidR="00C37556"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Ensure effective impleme</w:t>
                  </w:r>
                  <w:r w:rsidR="00C37556" w:rsidRPr="003D3D21">
                    <w:rPr>
                      <w:rFonts w:asciiTheme="minorHAnsi" w:hAnsiTheme="minorHAnsi" w:cstheme="minorHAnsi"/>
                      <w:sz w:val="20"/>
                      <w:szCs w:val="20"/>
                    </w:rPr>
                    <w:t>ntation of Permit to work system</w:t>
                  </w:r>
                  <w:r w:rsidRPr="003D3D21">
                    <w:rPr>
                      <w:rFonts w:asciiTheme="minorHAnsi" w:hAnsiTheme="minorHAnsi" w:cstheme="minorHAnsi"/>
                      <w:sz w:val="20"/>
                      <w:szCs w:val="20"/>
                    </w:rPr>
                    <w:t xml:space="preserve"> as per procedures.</w:t>
                  </w:r>
                </w:p>
                <w:p w:rsidR="00E941B0" w:rsidRPr="003D3D21" w:rsidRDefault="00C37556"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Conduct Tool Box Talk (TBT) and Job Hazard Analysis (JHA) as per company procedure.</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Contribute, implement, monitor and review company’s annual HSE objectives and targets.</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Conduct emergency drills (Fire, Rescue from Height, Rescue from Confined space, H2S and well control drills) plan out mitigation deficiencies and improvements in personnel response</w:t>
                  </w:r>
                </w:p>
                <w:p w:rsidR="00E941B0" w:rsidRPr="003D3D21" w:rsidRDefault="00E941B0" w:rsidP="00E941B0">
                  <w:pPr>
                    <w:numPr>
                      <w:ilvl w:val="0"/>
                      <w:numId w:val="7"/>
                    </w:numPr>
                    <w:overflowPunct w:val="0"/>
                    <w:autoSpaceDE w:val="0"/>
                    <w:autoSpaceDN w:val="0"/>
                    <w:adjustRightInd w:val="0"/>
                    <w:jc w:val="both"/>
                    <w:textAlignment w:val="baseline"/>
                    <w:rPr>
                      <w:rFonts w:asciiTheme="minorHAnsi" w:hAnsiTheme="minorHAnsi" w:cstheme="minorHAnsi"/>
                      <w:sz w:val="20"/>
                      <w:szCs w:val="20"/>
                    </w:rPr>
                  </w:pPr>
                  <w:r w:rsidRPr="003D3D21">
                    <w:rPr>
                      <w:rFonts w:asciiTheme="minorHAnsi" w:hAnsiTheme="minorHAnsi" w:cstheme="minorHAnsi"/>
                      <w:sz w:val="20"/>
                      <w:szCs w:val="20"/>
                    </w:rPr>
                    <w:t>Plan and perform HSE audits, inspection and project safety review</w:t>
                  </w:r>
                </w:p>
                <w:p w:rsidR="00E941B0" w:rsidRPr="003D3D21" w:rsidRDefault="00E941B0" w:rsidP="0054439A">
                  <w:pPr>
                    <w:numPr>
                      <w:ilvl w:val="0"/>
                      <w:numId w:val="7"/>
                    </w:numPr>
                    <w:rPr>
                      <w:rFonts w:asciiTheme="minorHAnsi" w:hAnsiTheme="minorHAnsi" w:cstheme="minorHAnsi"/>
                      <w:sz w:val="20"/>
                      <w:szCs w:val="20"/>
                    </w:rPr>
                  </w:pPr>
                  <w:r w:rsidRPr="003D3D21">
                    <w:rPr>
                      <w:rFonts w:asciiTheme="minorHAnsi" w:hAnsiTheme="minorHAnsi" w:cstheme="minorHAnsi"/>
                      <w:sz w:val="20"/>
                      <w:szCs w:val="20"/>
                    </w:rPr>
                    <w:t>Promote safety awareness to workforce through HSE meeting, trainings, walk the talks and stand-down meetings</w:t>
                  </w:r>
                </w:p>
                <w:p w:rsidR="005761F8" w:rsidRPr="003D3D21" w:rsidRDefault="00C37556" w:rsidP="005761F8">
                  <w:pPr>
                    <w:numPr>
                      <w:ilvl w:val="0"/>
                      <w:numId w:val="7"/>
                    </w:numPr>
                    <w:rPr>
                      <w:rFonts w:asciiTheme="minorHAnsi" w:hAnsiTheme="minorHAnsi" w:cstheme="minorHAnsi"/>
                      <w:sz w:val="20"/>
                      <w:szCs w:val="20"/>
                    </w:rPr>
                  </w:pPr>
                  <w:r w:rsidRPr="003D3D21">
                    <w:rPr>
                      <w:rFonts w:asciiTheme="minorHAnsi" w:hAnsiTheme="minorHAnsi" w:cstheme="minorHAnsi"/>
                      <w:sz w:val="20"/>
                      <w:szCs w:val="20"/>
                    </w:rPr>
                    <w:t xml:space="preserve">Daily monitoring </w:t>
                  </w:r>
                  <w:r w:rsidR="005761F8" w:rsidRPr="003D3D21">
                    <w:rPr>
                      <w:rFonts w:asciiTheme="minorHAnsi" w:hAnsiTheme="minorHAnsi" w:cstheme="minorHAnsi"/>
                      <w:sz w:val="20"/>
                      <w:szCs w:val="20"/>
                    </w:rPr>
                    <w:t>and maintaining documentations regarding Protection system (Breathing Air Cascade system) and Gas Detection System (H2S/LEL)</w:t>
                  </w:r>
                </w:p>
                <w:p w:rsidR="005761F8" w:rsidRPr="003D3D21" w:rsidRDefault="0058104F" w:rsidP="005761F8">
                  <w:pPr>
                    <w:numPr>
                      <w:ilvl w:val="0"/>
                      <w:numId w:val="7"/>
                    </w:numPr>
                    <w:rPr>
                      <w:rFonts w:asciiTheme="minorHAnsi" w:hAnsiTheme="minorHAnsi" w:cstheme="minorHAnsi"/>
                      <w:sz w:val="20"/>
                      <w:szCs w:val="20"/>
                    </w:rPr>
                  </w:pPr>
                  <w:r w:rsidRPr="003D3D21">
                    <w:rPr>
                      <w:rFonts w:asciiTheme="minorHAnsi" w:hAnsiTheme="minorHAnsi" w:cstheme="minorHAnsi"/>
                      <w:sz w:val="20"/>
                      <w:szCs w:val="20"/>
                    </w:rPr>
                    <w:t>Maintain 3</w:t>
                  </w:r>
                  <w:r w:rsidRPr="003D3D21">
                    <w:rPr>
                      <w:rFonts w:asciiTheme="minorHAnsi" w:hAnsiTheme="minorHAnsi" w:cstheme="minorHAnsi"/>
                      <w:sz w:val="20"/>
                      <w:szCs w:val="20"/>
                      <w:vertAlign w:val="superscript"/>
                    </w:rPr>
                    <w:t>rd</w:t>
                  </w:r>
                  <w:r w:rsidRPr="003D3D21">
                    <w:rPr>
                      <w:rFonts w:asciiTheme="minorHAnsi" w:hAnsiTheme="minorHAnsi" w:cstheme="minorHAnsi"/>
                      <w:sz w:val="20"/>
                      <w:szCs w:val="20"/>
                    </w:rPr>
                    <w:t xml:space="preserve"> party inspections checklist and certifications according company HSE procedure and Client requirements.</w:t>
                  </w:r>
                </w:p>
                <w:p w:rsidR="005761F8" w:rsidRPr="003D3D21" w:rsidRDefault="005761F8" w:rsidP="005761F8">
                  <w:pPr>
                    <w:ind w:left="720"/>
                    <w:rPr>
                      <w:rFonts w:asciiTheme="minorHAnsi" w:hAnsiTheme="minorHAnsi" w:cstheme="minorHAnsi"/>
                      <w:sz w:val="20"/>
                      <w:szCs w:val="20"/>
                    </w:rPr>
                  </w:pPr>
                </w:p>
                <w:tbl>
                  <w:tblPr>
                    <w:tblW w:w="5000" w:type="pct"/>
                    <w:jc w:val="center"/>
                    <w:tblCellSpacing w:w="15" w:type="dxa"/>
                    <w:tblCellMar>
                      <w:top w:w="15" w:type="dxa"/>
                      <w:left w:w="15" w:type="dxa"/>
                      <w:bottom w:w="15" w:type="dxa"/>
                      <w:right w:w="15" w:type="dxa"/>
                    </w:tblCellMar>
                    <w:tblLook w:val="0000"/>
                  </w:tblPr>
                  <w:tblGrid>
                    <w:gridCol w:w="9644"/>
                  </w:tblGrid>
                  <w:tr w:rsidR="008D394D" w:rsidRPr="00CC7F69">
                    <w:trPr>
                      <w:tblCellSpacing w:w="15" w:type="dxa"/>
                      <w:jc w:val="center"/>
                    </w:trPr>
                    <w:tc>
                      <w:tcPr>
                        <w:tcW w:w="4969" w:type="pct"/>
                      </w:tcPr>
                      <w:p w:rsidR="0054439A" w:rsidRPr="003D3D21" w:rsidRDefault="0054439A" w:rsidP="008D394D">
                        <w:pPr>
                          <w:rPr>
                            <w:rFonts w:asciiTheme="minorHAnsi" w:hAnsiTheme="minorHAnsi" w:cstheme="minorHAnsi"/>
                            <w:b/>
                            <w:bCs/>
                            <w:color w:val="800000"/>
                            <w:sz w:val="20"/>
                            <w:szCs w:val="20"/>
                          </w:rPr>
                        </w:pPr>
                      </w:p>
                      <w:p w:rsidR="00BC71DF" w:rsidRPr="00100EA8" w:rsidRDefault="0054439A" w:rsidP="008D394D">
                        <w:pPr>
                          <w:rPr>
                            <w:rFonts w:asciiTheme="minorHAnsi" w:hAnsiTheme="minorHAnsi" w:cstheme="minorHAnsi"/>
                            <w:b/>
                            <w:bCs/>
                            <w:color w:val="1F497D" w:themeColor="text2"/>
                            <w:sz w:val="20"/>
                            <w:szCs w:val="20"/>
                          </w:rPr>
                        </w:pPr>
                        <w:r w:rsidRPr="00100EA8">
                          <w:rPr>
                            <w:rFonts w:asciiTheme="minorHAnsi" w:hAnsiTheme="minorHAnsi" w:cstheme="minorHAnsi"/>
                            <w:b/>
                            <w:bCs/>
                            <w:color w:val="1F497D" w:themeColor="text2"/>
                            <w:sz w:val="20"/>
                            <w:szCs w:val="20"/>
                          </w:rPr>
                          <w:lastRenderedPageBreak/>
                          <w:t>WORKED ON FOLLOWING UNDERBALANCE AND OVERBALANCE DRILLING RIGS.</w:t>
                        </w:r>
                      </w:p>
                      <w:p w:rsidR="00D63C09" w:rsidRPr="00313E7C" w:rsidRDefault="00D63C09" w:rsidP="007E2B58">
                        <w:pPr>
                          <w:numPr>
                            <w:ilvl w:val="0"/>
                            <w:numId w:val="14"/>
                          </w:numPr>
                          <w:spacing w:before="100" w:beforeAutospacing="1" w:after="100" w:afterAutospacing="1"/>
                          <w:rPr>
                            <w:rFonts w:asciiTheme="minorHAnsi" w:hAnsiTheme="minorHAnsi" w:cstheme="minorHAnsi"/>
                            <w:b/>
                            <w:bCs/>
                            <w:color w:val="000000"/>
                            <w:sz w:val="22"/>
                            <w:szCs w:val="22"/>
                          </w:rPr>
                        </w:pPr>
                        <w:r w:rsidRPr="00313E7C">
                          <w:rPr>
                            <w:rFonts w:asciiTheme="minorHAnsi" w:hAnsiTheme="minorHAnsi" w:cstheme="minorHAnsi"/>
                            <w:b/>
                            <w:bCs/>
                            <w:color w:val="000000"/>
                            <w:sz w:val="22"/>
                            <w:szCs w:val="22"/>
                          </w:rPr>
                          <w:t>Schlumberger Completion Site</w:t>
                        </w:r>
                        <w:r w:rsidR="00313E7C" w:rsidRPr="00313E7C">
                          <w:rPr>
                            <w:rFonts w:asciiTheme="minorHAnsi" w:hAnsiTheme="minorHAnsi" w:cstheme="minorHAnsi"/>
                            <w:b/>
                            <w:bCs/>
                            <w:color w:val="000000"/>
                            <w:sz w:val="22"/>
                            <w:szCs w:val="22"/>
                          </w:rPr>
                          <w:t>s</w:t>
                        </w:r>
                        <w:r w:rsidRPr="00313E7C">
                          <w:rPr>
                            <w:rFonts w:asciiTheme="minorHAnsi" w:hAnsiTheme="minorHAnsi" w:cstheme="minorHAnsi"/>
                            <w:b/>
                            <w:bCs/>
                            <w:color w:val="000000"/>
                            <w:sz w:val="22"/>
                            <w:szCs w:val="22"/>
                          </w:rPr>
                          <w:t xml:space="preserve"> as HSE Officer</w:t>
                        </w:r>
                        <w:r w:rsidR="00FD0F2B" w:rsidRPr="00313E7C">
                          <w:rPr>
                            <w:rFonts w:asciiTheme="minorHAnsi" w:hAnsiTheme="minorHAnsi" w:cstheme="minorHAnsi"/>
                            <w:b/>
                            <w:bCs/>
                            <w:color w:val="000000"/>
                            <w:sz w:val="22"/>
                            <w:szCs w:val="22"/>
                          </w:rPr>
                          <w:t>.</w:t>
                        </w:r>
                      </w:p>
                      <w:p w:rsidR="0058104F" w:rsidRPr="003D3D21" w:rsidRDefault="007E2B58" w:rsidP="007E2B58">
                        <w:pPr>
                          <w:numPr>
                            <w:ilvl w:val="0"/>
                            <w:numId w:val="14"/>
                          </w:numPr>
                          <w:spacing w:before="100" w:beforeAutospacing="1" w:after="100" w:afterAutospacing="1"/>
                          <w:rPr>
                            <w:rFonts w:asciiTheme="minorHAnsi" w:hAnsiTheme="minorHAnsi" w:cstheme="minorHAnsi"/>
                            <w:b/>
                            <w:bCs/>
                            <w:color w:val="000000"/>
                            <w:sz w:val="20"/>
                            <w:szCs w:val="20"/>
                          </w:rPr>
                        </w:pPr>
                        <w:r w:rsidRPr="003D3D21">
                          <w:rPr>
                            <w:rFonts w:asciiTheme="minorHAnsi" w:hAnsiTheme="minorHAnsi" w:cstheme="minorHAnsi"/>
                            <w:b/>
                            <w:bCs/>
                            <w:color w:val="000000"/>
                            <w:sz w:val="20"/>
                            <w:szCs w:val="20"/>
                          </w:rPr>
                          <w:t>EXPRO WELL S</w:t>
                        </w:r>
                        <w:r w:rsidR="00D63C09">
                          <w:rPr>
                            <w:rFonts w:asciiTheme="minorHAnsi" w:hAnsiTheme="minorHAnsi" w:cstheme="minorHAnsi"/>
                            <w:b/>
                            <w:bCs/>
                            <w:color w:val="000000"/>
                            <w:sz w:val="20"/>
                            <w:szCs w:val="20"/>
                          </w:rPr>
                          <w:t>ITE SERVICE as HSE Officer</w:t>
                        </w:r>
                        <w:r w:rsidRPr="003D3D21">
                          <w:rPr>
                            <w:rFonts w:asciiTheme="minorHAnsi" w:hAnsiTheme="minorHAnsi" w:cstheme="minorHAnsi"/>
                            <w:b/>
                            <w:bCs/>
                            <w:color w:val="000000"/>
                            <w:sz w:val="20"/>
                            <w:szCs w:val="20"/>
                          </w:rPr>
                          <w:t>.</w:t>
                        </w:r>
                      </w:p>
                      <w:p w:rsidR="007E2B58" w:rsidRPr="003D3D21" w:rsidRDefault="007E2B58" w:rsidP="0058104F">
                        <w:pPr>
                          <w:numPr>
                            <w:ilvl w:val="0"/>
                            <w:numId w:val="14"/>
                          </w:numPr>
                          <w:spacing w:before="100" w:beforeAutospacing="1" w:after="100" w:afterAutospacing="1"/>
                          <w:rPr>
                            <w:rFonts w:asciiTheme="minorHAnsi" w:hAnsiTheme="minorHAnsi" w:cstheme="minorHAnsi"/>
                            <w:b/>
                            <w:bCs/>
                            <w:color w:val="000000"/>
                            <w:sz w:val="20"/>
                            <w:szCs w:val="20"/>
                          </w:rPr>
                        </w:pPr>
                        <w:r w:rsidRPr="003D3D21">
                          <w:rPr>
                            <w:rFonts w:asciiTheme="minorHAnsi" w:hAnsiTheme="minorHAnsi" w:cstheme="minorHAnsi"/>
                            <w:b/>
                            <w:bCs/>
                            <w:color w:val="000000"/>
                            <w:sz w:val="20"/>
                            <w:szCs w:val="20"/>
                          </w:rPr>
                          <w:t xml:space="preserve">Baker Hughes </w:t>
                        </w:r>
                        <w:proofErr w:type="spellStart"/>
                        <w:r w:rsidRPr="003D3D21">
                          <w:rPr>
                            <w:rFonts w:asciiTheme="minorHAnsi" w:hAnsiTheme="minorHAnsi" w:cstheme="minorHAnsi"/>
                            <w:b/>
                            <w:bCs/>
                            <w:color w:val="000000"/>
                            <w:sz w:val="20"/>
                            <w:szCs w:val="20"/>
                          </w:rPr>
                          <w:t>Underbalance</w:t>
                        </w:r>
                        <w:proofErr w:type="spellEnd"/>
                        <w:r w:rsidRPr="003D3D21">
                          <w:rPr>
                            <w:rFonts w:asciiTheme="minorHAnsi" w:hAnsiTheme="minorHAnsi" w:cstheme="minorHAnsi"/>
                            <w:b/>
                            <w:bCs/>
                            <w:color w:val="000000"/>
                            <w:sz w:val="20"/>
                            <w:szCs w:val="20"/>
                          </w:rPr>
                          <w:t xml:space="preserve"> Coil Tubing Drilling Rig</w:t>
                        </w:r>
                        <w:r w:rsidR="00313E7C">
                          <w:rPr>
                            <w:rFonts w:asciiTheme="minorHAnsi" w:hAnsiTheme="minorHAnsi" w:cstheme="minorHAnsi"/>
                            <w:b/>
                            <w:bCs/>
                            <w:color w:val="000000"/>
                            <w:sz w:val="20"/>
                            <w:szCs w:val="20"/>
                          </w:rPr>
                          <w:t>s</w:t>
                        </w:r>
                        <w:r w:rsidRPr="003D3D21">
                          <w:rPr>
                            <w:rFonts w:asciiTheme="minorHAnsi" w:hAnsiTheme="minorHAnsi" w:cstheme="minorHAnsi"/>
                            <w:b/>
                            <w:bCs/>
                            <w:color w:val="000000"/>
                            <w:sz w:val="20"/>
                            <w:szCs w:val="20"/>
                          </w:rPr>
                          <w:t xml:space="preserve"> XTD.</w:t>
                        </w:r>
                      </w:p>
                      <w:p w:rsidR="0054439A" w:rsidRPr="003D3D21" w:rsidRDefault="0054439A" w:rsidP="00D70652">
                        <w:pPr>
                          <w:numPr>
                            <w:ilvl w:val="0"/>
                            <w:numId w:val="14"/>
                          </w:numPr>
                          <w:spacing w:before="100" w:beforeAutospacing="1" w:after="100" w:afterAutospacing="1"/>
                          <w:rPr>
                            <w:rFonts w:asciiTheme="minorHAnsi" w:hAnsiTheme="minorHAnsi" w:cstheme="minorHAnsi"/>
                            <w:b/>
                            <w:bCs/>
                            <w:color w:val="000000"/>
                            <w:sz w:val="20"/>
                            <w:szCs w:val="20"/>
                          </w:rPr>
                        </w:pPr>
                        <w:r w:rsidRPr="003D3D21">
                          <w:rPr>
                            <w:rFonts w:asciiTheme="minorHAnsi" w:hAnsiTheme="minorHAnsi" w:cstheme="minorHAnsi"/>
                            <w:b/>
                            <w:bCs/>
                            <w:color w:val="000000"/>
                            <w:sz w:val="20"/>
                            <w:szCs w:val="20"/>
                          </w:rPr>
                          <w:t>Weatherford Rig (</w:t>
                        </w:r>
                        <w:r w:rsidRPr="003D3D21">
                          <w:rPr>
                            <w:rFonts w:asciiTheme="minorHAnsi" w:hAnsiTheme="minorHAnsi" w:cstheme="minorHAnsi"/>
                            <w:bCs/>
                            <w:color w:val="000000"/>
                            <w:sz w:val="20"/>
                            <w:szCs w:val="20"/>
                          </w:rPr>
                          <w:t>PD-158</w:t>
                        </w:r>
                        <w:r w:rsidRPr="003D3D21">
                          <w:rPr>
                            <w:rFonts w:asciiTheme="minorHAnsi" w:hAnsiTheme="minorHAnsi" w:cstheme="minorHAnsi"/>
                            <w:b/>
                            <w:bCs/>
                            <w:color w:val="000000"/>
                            <w:sz w:val="20"/>
                            <w:szCs w:val="20"/>
                          </w:rPr>
                          <w:t>)</w:t>
                        </w:r>
                        <w:r w:rsidRPr="003D3D21">
                          <w:rPr>
                            <w:rFonts w:asciiTheme="minorHAnsi" w:hAnsiTheme="minorHAnsi" w:cstheme="minorHAnsi"/>
                            <w:bCs/>
                            <w:color w:val="000000"/>
                            <w:sz w:val="20"/>
                            <w:szCs w:val="20"/>
                          </w:rPr>
                          <w:t xml:space="preserve"> at </w:t>
                        </w:r>
                        <w:proofErr w:type="spellStart"/>
                        <w:r w:rsidRPr="003D3D21">
                          <w:rPr>
                            <w:rFonts w:asciiTheme="minorHAnsi" w:hAnsiTheme="minorHAnsi" w:cstheme="minorHAnsi"/>
                            <w:bCs/>
                            <w:color w:val="000000"/>
                            <w:sz w:val="20"/>
                            <w:szCs w:val="20"/>
                          </w:rPr>
                          <w:t>Aramco</w:t>
                        </w:r>
                        <w:proofErr w:type="spellEnd"/>
                        <w:r w:rsidRPr="003D3D21">
                          <w:rPr>
                            <w:rFonts w:asciiTheme="minorHAnsi" w:hAnsiTheme="minorHAnsi" w:cstheme="minorHAnsi"/>
                            <w:bCs/>
                            <w:color w:val="000000"/>
                            <w:sz w:val="20"/>
                            <w:szCs w:val="20"/>
                          </w:rPr>
                          <w:t xml:space="preserve"> location MNIFA.696.</w:t>
                        </w:r>
                      </w:p>
                      <w:p w:rsidR="0054439A" w:rsidRPr="003D3D21" w:rsidRDefault="0058104F" w:rsidP="008D394D">
                        <w:pPr>
                          <w:numPr>
                            <w:ilvl w:val="0"/>
                            <w:numId w:val="14"/>
                          </w:numPr>
                          <w:spacing w:before="100" w:beforeAutospacing="1" w:after="100" w:afterAutospacing="1"/>
                          <w:rPr>
                            <w:rFonts w:asciiTheme="minorHAnsi" w:hAnsiTheme="minorHAnsi" w:cstheme="minorHAnsi"/>
                            <w:b/>
                            <w:bCs/>
                            <w:color w:val="800000"/>
                            <w:sz w:val="20"/>
                            <w:szCs w:val="20"/>
                          </w:rPr>
                        </w:pPr>
                        <w:r w:rsidRPr="003D3D21">
                          <w:rPr>
                            <w:rFonts w:asciiTheme="minorHAnsi" w:hAnsiTheme="minorHAnsi" w:cstheme="minorHAnsi"/>
                            <w:b/>
                            <w:bCs/>
                            <w:color w:val="000000"/>
                            <w:sz w:val="20"/>
                            <w:szCs w:val="20"/>
                          </w:rPr>
                          <w:t xml:space="preserve">Arabia Drilling Rig </w:t>
                        </w:r>
                        <w:r w:rsidRPr="003D3D21">
                          <w:rPr>
                            <w:rFonts w:asciiTheme="minorHAnsi" w:hAnsiTheme="minorHAnsi" w:cstheme="minorHAnsi"/>
                            <w:bCs/>
                            <w:color w:val="000000"/>
                            <w:sz w:val="20"/>
                            <w:szCs w:val="20"/>
                          </w:rPr>
                          <w:t xml:space="preserve">(ADC-35) at </w:t>
                        </w:r>
                        <w:proofErr w:type="spellStart"/>
                        <w:r w:rsidRPr="003D3D21">
                          <w:rPr>
                            <w:rFonts w:asciiTheme="minorHAnsi" w:hAnsiTheme="minorHAnsi" w:cstheme="minorHAnsi"/>
                            <w:bCs/>
                            <w:color w:val="000000"/>
                            <w:sz w:val="20"/>
                            <w:szCs w:val="20"/>
                          </w:rPr>
                          <w:t>Aramco</w:t>
                        </w:r>
                        <w:proofErr w:type="spellEnd"/>
                        <w:r w:rsidRPr="003D3D21">
                          <w:rPr>
                            <w:rFonts w:asciiTheme="minorHAnsi" w:hAnsiTheme="minorHAnsi" w:cstheme="minorHAnsi"/>
                            <w:bCs/>
                            <w:color w:val="000000"/>
                            <w:sz w:val="20"/>
                            <w:szCs w:val="20"/>
                          </w:rPr>
                          <w:t xml:space="preserve"> location HRDH.1057</w:t>
                        </w:r>
                      </w:p>
                      <w:p w:rsidR="0054439A" w:rsidRPr="00100EA8" w:rsidRDefault="00723E83" w:rsidP="008D394D">
                        <w:pPr>
                          <w:numPr>
                            <w:ilvl w:val="0"/>
                            <w:numId w:val="14"/>
                          </w:numPr>
                          <w:spacing w:before="100" w:beforeAutospacing="1" w:after="100" w:afterAutospacing="1"/>
                          <w:rPr>
                            <w:rFonts w:asciiTheme="minorHAnsi" w:hAnsiTheme="minorHAnsi" w:cstheme="minorHAnsi"/>
                            <w:b/>
                            <w:bCs/>
                            <w:color w:val="800000"/>
                            <w:sz w:val="20"/>
                            <w:szCs w:val="20"/>
                          </w:rPr>
                        </w:pPr>
                        <w:r w:rsidRPr="003D3D21">
                          <w:rPr>
                            <w:rFonts w:asciiTheme="minorHAnsi" w:hAnsiTheme="minorHAnsi" w:cstheme="minorHAnsi"/>
                            <w:b/>
                            <w:bCs/>
                            <w:color w:val="000000"/>
                            <w:sz w:val="20"/>
                            <w:szCs w:val="20"/>
                          </w:rPr>
                          <w:t xml:space="preserve">Dalma-8 </w:t>
                        </w:r>
                        <w:proofErr w:type="spellStart"/>
                        <w:r w:rsidRPr="003D3D21">
                          <w:rPr>
                            <w:rFonts w:asciiTheme="minorHAnsi" w:hAnsiTheme="minorHAnsi" w:cstheme="minorHAnsi"/>
                            <w:b/>
                            <w:bCs/>
                            <w:color w:val="000000"/>
                            <w:sz w:val="20"/>
                            <w:szCs w:val="20"/>
                          </w:rPr>
                          <w:t>Drillind</w:t>
                        </w:r>
                        <w:proofErr w:type="spellEnd"/>
                        <w:r w:rsidRPr="003D3D21">
                          <w:rPr>
                            <w:rFonts w:asciiTheme="minorHAnsi" w:hAnsiTheme="minorHAnsi" w:cstheme="minorHAnsi"/>
                            <w:b/>
                            <w:bCs/>
                            <w:color w:val="000000"/>
                            <w:sz w:val="20"/>
                            <w:szCs w:val="20"/>
                          </w:rPr>
                          <w:t xml:space="preserve"> Rig</w:t>
                        </w:r>
                        <w:r w:rsidRPr="003D3D21">
                          <w:rPr>
                            <w:rFonts w:asciiTheme="minorHAnsi" w:hAnsiTheme="minorHAnsi" w:cstheme="minorHAnsi"/>
                            <w:bCs/>
                            <w:color w:val="000000"/>
                            <w:sz w:val="20"/>
                            <w:szCs w:val="20"/>
                          </w:rPr>
                          <w:t xml:space="preserve"> at </w:t>
                        </w:r>
                        <w:proofErr w:type="spellStart"/>
                        <w:r w:rsidRPr="003D3D21">
                          <w:rPr>
                            <w:rFonts w:asciiTheme="minorHAnsi" w:hAnsiTheme="minorHAnsi" w:cstheme="minorHAnsi"/>
                            <w:bCs/>
                            <w:color w:val="000000"/>
                            <w:sz w:val="20"/>
                            <w:szCs w:val="20"/>
                          </w:rPr>
                          <w:t>Aramco</w:t>
                        </w:r>
                        <w:proofErr w:type="spellEnd"/>
                        <w:r w:rsidRPr="003D3D21">
                          <w:rPr>
                            <w:rFonts w:asciiTheme="minorHAnsi" w:hAnsiTheme="minorHAnsi" w:cstheme="minorHAnsi"/>
                            <w:bCs/>
                            <w:color w:val="000000"/>
                            <w:sz w:val="20"/>
                            <w:szCs w:val="20"/>
                          </w:rPr>
                          <w:t xml:space="preserve"> location in Qatif-285</w:t>
                        </w:r>
                      </w:p>
                      <w:p w:rsidR="00835F1A" w:rsidRPr="00100EA8" w:rsidRDefault="00835F1A" w:rsidP="001E2DE6">
                        <w:pPr>
                          <w:rPr>
                            <w:rFonts w:asciiTheme="minorHAnsi" w:hAnsiTheme="minorHAnsi" w:cstheme="minorHAnsi"/>
                            <w:b/>
                            <w:bCs/>
                            <w:color w:val="1F497D" w:themeColor="text2"/>
                            <w:sz w:val="20"/>
                            <w:szCs w:val="20"/>
                          </w:rPr>
                        </w:pPr>
                        <w:r w:rsidRPr="00100EA8">
                          <w:rPr>
                            <w:rFonts w:asciiTheme="minorHAnsi" w:hAnsiTheme="minorHAnsi" w:cstheme="minorHAnsi"/>
                            <w:b/>
                            <w:bCs/>
                            <w:color w:val="1F497D" w:themeColor="text2"/>
                            <w:sz w:val="20"/>
                            <w:szCs w:val="20"/>
                          </w:rPr>
                          <w:t>PAKISTAN OIL FIELDS LTD. POL</w:t>
                        </w:r>
                      </w:p>
                      <w:p w:rsidR="00835F1A" w:rsidRPr="003D3D21" w:rsidRDefault="00835F1A" w:rsidP="001E2DE6">
                        <w:pPr>
                          <w:rPr>
                            <w:rFonts w:asciiTheme="minorHAnsi" w:hAnsiTheme="minorHAnsi" w:cstheme="minorHAnsi"/>
                            <w:b/>
                            <w:sz w:val="20"/>
                            <w:szCs w:val="20"/>
                          </w:rPr>
                        </w:pPr>
                      </w:p>
                      <w:p w:rsidR="001E2DE6" w:rsidRPr="00100EA8" w:rsidRDefault="001E2DE6" w:rsidP="001E2DE6">
                        <w:pPr>
                          <w:rPr>
                            <w:rFonts w:asciiTheme="minorHAnsi" w:hAnsiTheme="minorHAnsi" w:cstheme="minorHAnsi"/>
                            <w:b/>
                            <w:color w:val="1F497D" w:themeColor="text2"/>
                            <w:sz w:val="20"/>
                            <w:szCs w:val="20"/>
                          </w:rPr>
                        </w:pPr>
                        <w:r w:rsidRPr="00100EA8">
                          <w:rPr>
                            <w:rFonts w:asciiTheme="minorHAnsi" w:hAnsiTheme="minorHAnsi" w:cstheme="minorHAnsi"/>
                            <w:b/>
                            <w:color w:val="1F497D" w:themeColor="text2"/>
                            <w:sz w:val="20"/>
                            <w:szCs w:val="20"/>
                          </w:rPr>
                          <w:t xml:space="preserve">HEALTH SAFETY ENVIORNMENT </w:t>
                        </w:r>
                        <w:r w:rsidR="00835F1A" w:rsidRPr="00100EA8">
                          <w:rPr>
                            <w:rFonts w:asciiTheme="minorHAnsi" w:hAnsiTheme="minorHAnsi" w:cstheme="minorHAnsi"/>
                            <w:b/>
                            <w:color w:val="1F497D" w:themeColor="text2"/>
                            <w:sz w:val="20"/>
                            <w:szCs w:val="20"/>
                          </w:rPr>
                          <w:t>OFFICER</w:t>
                        </w:r>
                      </w:p>
                      <w:p w:rsidR="00353690" w:rsidRPr="003D3D21" w:rsidRDefault="00353690" w:rsidP="008D394D">
                        <w:pPr>
                          <w:rPr>
                            <w:rFonts w:asciiTheme="minorHAnsi" w:hAnsiTheme="minorHAnsi" w:cstheme="minorHAnsi"/>
                            <w:b/>
                            <w:sz w:val="20"/>
                            <w:szCs w:val="20"/>
                          </w:rPr>
                        </w:pPr>
                      </w:p>
                      <w:p w:rsidR="008D394D" w:rsidRPr="00100EA8" w:rsidRDefault="008952D8" w:rsidP="00E941B0">
                        <w:pPr>
                          <w:rPr>
                            <w:rFonts w:asciiTheme="minorHAnsi" w:hAnsiTheme="minorHAnsi" w:cstheme="minorHAnsi"/>
                            <w:color w:val="1F497D" w:themeColor="text2"/>
                            <w:sz w:val="20"/>
                            <w:szCs w:val="20"/>
                          </w:rPr>
                        </w:pPr>
                        <w:r w:rsidRPr="00100EA8">
                          <w:rPr>
                            <w:rFonts w:asciiTheme="minorHAnsi" w:hAnsiTheme="minorHAnsi" w:cstheme="minorHAnsi"/>
                            <w:color w:val="1F497D" w:themeColor="text2"/>
                            <w:sz w:val="20"/>
                            <w:szCs w:val="20"/>
                          </w:rPr>
                          <w:t>April 2004</w:t>
                        </w:r>
                        <w:r w:rsidR="008D394D" w:rsidRPr="00100EA8">
                          <w:rPr>
                            <w:rFonts w:asciiTheme="minorHAnsi" w:hAnsiTheme="minorHAnsi" w:cstheme="minorHAnsi"/>
                            <w:color w:val="1F497D" w:themeColor="text2"/>
                            <w:sz w:val="20"/>
                            <w:szCs w:val="20"/>
                          </w:rPr>
                          <w:t xml:space="preserve"> – </w:t>
                        </w:r>
                        <w:r w:rsidRPr="00100EA8">
                          <w:rPr>
                            <w:rFonts w:asciiTheme="minorHAnsi" w:hAnsiTheme="minorHAnsi" w:cstheme="minorHAnsi"/>
                            <w:color w:val="1F497D" w:themeColor="text2"/>
                            <w:sz w:val="20"/>
                            <w:szCs w:val="20"/>
                          </w:rPr>
                          <w:t>November 2007</w:t>
                        </w:r>
                      </w:p>
                      <w:p w:rsidR="00353690" w:rsidRPr="003D3D21" w:rsidRDefault="00353690" w:rsidP="008D394D">
                        <w:pPr>
                          <w:rPr>
                            <w:rFonts w:asciiTheme="minorHAnsi" w:hAnsiTheme="minorHAnsi" w:cstheme="minorHAnsi"/>
                            <w:sz w:val="20"/>
                            <w:szCs w:val="20"/>
                          </w:rPr>
                        </w:pPr>
                      </w:p>
                      <w:p w:rsidR="00535D1C" w:rsidRPr="003D3D21" w:rsidRDefault="00964C36" w:rsidP="00535D1C">
                        <w:pPr>
                          <w:jc w:val="both"/>
                          <w:rPr>
                            <w:rFonts w:asciiTheme="minorHAnsi" w:hAnsiTheme="minorHAnsi" w:cstheme="minorHAnsi"/>
                            <w:b/>
                            <w:sz w:val="20"/>
                            <w:szCs w:val="20"/>
                          </w:rPr>
                        </w:pPr>
                        <w:r w:rsidRPr="003D3D21">
                          <w:rPr>
                            <w:rFonts w:asciiTheme="minorHAnsi" w:hAnsiTheme="minorHAnsi" w:cstheme="minorHAnsi"/>
                            <w:sz w:val="20"/>
                            <w:szCs w:val="20"/>
                          </w:rPr>
                          <w:t>Worked as management staff in up-stream and down-stream projects of Pakistan oil f</w:t>
                        </w:r>
                        <w:r w:rsidR="005B7992" w:rsidRPr="003D3D21">
                          <w:rPr>
                            <w:rFonts w:asciiTheme="minorHAnsi" w:hAnsiTheme="minorHAnsi" w:cstheme="minorHAnsi"/>
                            <w:sz w:val="20"/>
                            <w:szCs w:val="20"/>
                          </w:rPr>
                          <w:t>ield, my role was to implementing HSE management system and developing an accident free safety culture. POL involves in exploration/drilling/processing and exporting operations and Pakistan oldest company which drill</w:t>
                        </w:r>
                        <w:r w:rsidR="00DB7E80" w:rsidRPr="003D3D21">
                          <w:rPr>
                            <w:rFonts w:asciiTheme="minorHAnsi" w:hAnsiTheme="minorHAnsi" w:cstheme="minorHAnsi"/>
                            <w:sz w:val="20"/>
                            <w:szCs w:val="20"/>
                          </w:rPr>
                          <w:t>ed</w:t>
                        </w:r>
                        <w:r w:rsidR="005B7992" w:rsidRPr="003D3D21">
                          <w:rPr>
                            <w:rFonts w:asciiTheme="minorHAnsi" w:hAnsiTheme="minorHAnsi" w:cstheme="minorHAnsi"/>
                            <w:sz w:val="20"/>
                            <w:szCs w:val="20"/>
                          </w:rPr>
                          <w:t xml:space="preserve"> first well in 1918.</w:t>
                        </w:r>
                        <w:r w:rsidRPr="003D3D21">
                          <w:rPr>
                            <w:rFonts w:asciiTheme="minorHAnsi" w:hAnsiTheme="minorHAnsi" w:cstheme="minorHAnsi"/>
                            <w:sz w:val="20"/>
                            <w:szCs w:val="20"/>
                          </w:rPr>
                          <w:t xml:space="preserve"> </w:t>
                        </w:r>
                      </w:p>
                      <w:p w:rsidR="00535D1C" w:rsidRPr="003D3D21" w:rsidRDefault="00535D1C" w:rsidP="00535D1C">
                        <w:pPr>
                          <w:jc w:val="both"/>
                          <w:rPr>
                            <w:rFonts w:asciiTheme="minorHAnsi" w:hAnsiTheme="minorHAnsi" w:cstheme="minorHAnsi"/>
                            <w:b/>
                            <w:sz w:val="20"/>
                            <w:szCs w:val="20"/>
                          </w:rPr>
                        </w:pPr>
                      </w:p>
                      <w:p w:rsidR="00535D1C" w:rsidRPr="00100EA8" w:rsidRDefault="00535D1C" w:rsidP="00535D1C">
                        <w:pPr>
                          <w:rPr>
                            <w:rFonts w:asciiTheme="minorHAnsi" w:hAnsiTheme="minorHAnsi" w:cstheme="minorHAnsi"/>
                            <w:b/>
                            <w:bCs/>
                            <w:color w:val="1F497D" w:themeColor="text2"/>
                            <w:sz w:val="20"/>
                            <w:szCs w:val="20"/>
                          </w:rPr>
                        </w:pPr>
                        <w:r w:rsidRPr="00100EA8">
                          <w:rPr>
                            <w:rFonts w:asciiTheme="minorHAnsi" w:hAnsiTheme="minorHAnsi" w:cstheme="minorHAnsi"/>
                            <w:b/>
                            <w:bCs/>
                            <w:color w:val="1F497D" w:themeColor="text2"/>
                            <w:sz w:val="20"/>
                            <w:szCs w:val="20"/>
                            <w:u w:val="single"/>
                          </w:rPr>
                          <w:t>Responsibilities</w:t>
                        </w:r>
                        <w:r w:rsidRPr="00100EA8">
                          <w:rPr>
                            <w:rFonts w:asciiTheme="minorHAnsi" w:hAnsiTheme="minorHAnsi" w:cstheme="minorHAnsi"/>
                            <w:b/>
                            <w:bCs/>
                            <w:color w:val="1F497D" w:themeColor="text2"/>
                            <w:sz w:val="20"/>
                            <w:szCs w:val="20"/>
                          </w:rPr>
                          <w:t>:</w:t>
                        </w:r>
                        <w:r w:rsidR="00D70652" w:rsidRPr="00100EA8">
                          <w:rPr>
                            <w:rFonts w:asciiTheme="minorHAnsi" w:hAnsiTheme="minorHAnsi" w:cstheme="minorHAnsi"/>
                            <w:b/>
                            <w:bCs/>
                            <w:color w:val="1F497D" w:themeColor="text2"/>
                            <w:sz w:val="20"/>
                            <w:szCs w:val="20"/>
                          </w:rPr>
                          <w:t xml:space="preserve"> (crude separation, sour gas treatment and LPG plant)</w:t>
                        </w:r>
                      </w:p>
                      <w:p w:rsidR="00535D1C" w:rsidRPr="003D3D21" w:rsidRDefault="00535D1C" w:rsidP="00535D1C">
                        <w:pPr>
                          <w:rPr>
                            <w:rFonts w:asciiTheme="minorHAnsi" w:hAnsiTheme="minorHAnsi" w:cstheme="minorHAnsi"/>
                            <w:sz w:val="20"/>
                            <w:szCs w:val="20"/>
                            <w:u w:val="single"/>
                          </w:rPr>
                        </w:pP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 xml:space="preserve">Provide technical expertise on safety related matters to the E&amp;P organization to include the operation modules, maintenance department and project group by consulting on work permitting issues, including hazardous work and confined space entries and participating in issuing permits as required. </w:t>
                        </w: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 xml:space="preserve">Consult on other safety related issues, including interpretation of safety procedures and regulations. </w:t>
                        </w: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 xml:space="preserve">Conduct H2S Training/Courses and Dummy Drills at plants. </w:t>
                        </w:r>
                      </w:p>
                      <w:p w:rsidR="00535D1C" w:rsidRPr="003D3D21" w:rsidRDefault="005B7992"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Participate in annual turn around</w:t>
                        </w:r>
                        <w:r w:rsidR="00535D1C" w:rsidRPr="003D3D21">
                          <w:rPr>
                            <w:rFonts w:asciiTheme="minorHAnsi" w:hAnsiTheme="minorHAnsi" w:cstheme="minorHAnsi"/>
                            <w:sz w:val="20"/>
                            <w:szCs w:val="20"/>
                          </w:rPr>
                          <w:t xml:space="preserve"> and project meetings.</w:t>
                        </w: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Carrying out of plant safety audit &amp; work permit audit.</w:t>
                        </w: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Develop safety training programs and train field personnel as required.</w:t>
                        </w: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Provide emergency response expertise and leadership to the oil &amp; gas field by supporting emergency response.</w:t>
                        </w: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Support the emergency response team during plant emergencies, to include field tactical activities during emergencies.</w:t>
                        </w:r>
                      </w:p>
                      <w:p w:rsidR="00535D1C"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 xml:space="preserve">Develop mitigation strategy for onsite and offsite impact consideration during emergencies, and manage logistical support needs for the Emergency Response Teams, etc. </w:t>
                        </w:r>
                      </w:p>
                      <w:p w:rsidR="0058104F" w:rsidRPr="003D3D21" w:rsidRDefault="0058104F"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Conduct HSE trainings and updated the training matrix according to company HSE management system.</w:t>
                        </w:r>
                      </w:p>
                      <w:p w:rsidR="00D70652" w:rsidRPr="003D3D21" w:rsidRDefault="00535D1C" w:rsidP="00D70652">
                        <w:pPr>
                          <w:numPr>
                            <w:ilvl w:val="0"/>
                            <w:numId w:val="14"/>
                          </w:numPr>
                          <w:jc w:val="both"/>
                          <w:rPr>
                            <w:rFonts w:asciiTheme="minorHAnsi" w:hAnsiTheme="minorHAnsi" w:cstheme="minorHAnsi"/>
                            <w:sz w:val="20"/>
                            <w:szCs w:val="20"/>
                          </w:rPr>
                        </w:pPr>
                        <w:r w:rsidRPr="003D3D21">
                          <w:rPr>
                            <w:rFonts w:asciiTheme="minorHAnsi" w:hAnsiTheme="minorHAnsi" w:cstheme="minorHAnsi"/>
                            <w:sz w:val="20"/>
                            <w:szCs w:val="20"/>
                          </w:rPr>
                          <w:t>Responsible to be active on-scene participant &amp; leader of emergency mitigation efforts.</w:t>
                        </w:r>
                      </w:p>
                      <w:p w:rsidR="00D70652" w:rsidRPr="003D3D21" w:rsidRDefault="00D70652" w:rsidP="00D70652">
                        <w:pPr>
                          <w:numPr>
                            <w:ilvl w:val="0"/>
                            <w:numId w:val="14"/>
                          </w:numPr>
                          <w:spacing w:before="100" w:beforeAutospacing="1" w:after="100" w:afterAutospacing="1"/>
                          <w:rPr>
                            <w:rFonts w:asciiTheme="minorHAnsi" w:hAnsiTheme="minorHAnsi" w:cstheme="minorHAnsi"/>
                            <w:bCs/>
                            <w:color w:val="000000"/>
                            <w:sz w:val="20"/>
                            <w:szCs w:val="20"/>
                          </w:rPr>
                        </w:pPr>
                        <w:r w:rsidRPr="003D3D21">
                          <w:rPr>
                            <w:rFonts w:asciiTheme="minorHAnsi" w:hAnsiTheme="minorHAnsi" w:cstheme="minorHAnsi"/>
                            <w:bCs/>
                            <w:color w:val="000000"/>
                            <w:sz w:val="20"/>
                            <w:szCs w:val="20"/>
                          </w:rPr>
                          <w:t>Implementation and improvement of HSE Culture.</w:t>
                        </w:r>
                      </w:p>
                      <w:p w:rsidR="00D70652" w:rsidRPr="003D3D21" w:rsidRDefault="00D70652" w:rsidP="00D70652">
                        <w:pPr>
                          <w:numPr>
                            <w:ilvl w:val="0"/>
                            <w:numId w:val="14"/>
                          </w:numPr>
                          <w:spacing w:before="100" w:beforeAutospacing="1" w:after="100" w:afterAutospacing="1"/>
                          <w:rPr>
                            <w:rFonts w:asciiTheme="minorHAnsi" w:hAnsiTheme="minorHAnsi" w:cstheme="minorHAnsi"/>
                            <w:bCs/>
                            <w:color w:val="000000"/>
                            <w:sz w:val="20"/>
                            <w:szCs w:val="20"/>
                          </w:rPr>
                        </w:pPr>
                        <w:r w:rsidRPr="003D3D21">
                          <w:rPr>
                            <w:rFonts w:asciiTheme="minorHAnsi" w:hAnsiTheme="minorHAnsi" w:cstheme="minorHAnsi"/>
                            <w:bCs/>
                            <w:color w:val="000000"/>
                            <w:sz w:val="20"/>
                            <w:szCs w:val="20"/>
                          </w:rPr>
                          <w:t>Implementation of PTW and JSA/Risk Assessment during jobs.</w:t>
                        </w:r>
                      </w:p>
                      <w:p w:rsidR="00D70652" w:rsidRPr="003D3D21" w:rsidRDefault="00D70652" w:rsidP="00D70652">
                        <w:pPr>
                          <w:numPr>
                            <w:ilvl w:val="0"/>
                            <w:numId w:val="14"/>
                          </w:numPr>
                          <w:spacing w:before="100" w:beforeAutospacing="1" w:after="100" w:afterAutospacing="1"/>
                          <w:rPr>
                            <w:rFonts w:asciiTheme="minorHAnsi" w:hAnsiTheme="minorHAnsi" w:cstheme="minorHAnsi"/>
                            <w:bCs/>
                            <w:color w:val="000000"/>
                            <w:sz w:val="20"/>
                            <w:szCs w:val="20"/>
                          </w:rPr>
                        </w:pPr>
                        <w:r w:rsidRPr="003D3D21">
                          <w:rPr>
                            <w:rFonts w:asciiTheme="minorHAnsi" w:hAnsiTheme="minorHAnsi" w:cstheme="minorHAnsi"/>
                            <w:bCs/>
                            <w:color w:val="000000"/>
                            <w:sz w:val="20"/>
                            <w:szCs w:val="20"/>
                          </w:rPr>
                          <w:t>Conduct all kind of HSE trainings, videos sessions and daily safety meetings.</w:t>
                        </w:r>
                      </w:p>
                      <w:p w:rsidR="00D70652" w:rsidRPr="003D3D21" w:rsidRDefault="00D70652" w:rsidP="00D70652">
                        <w:pPr>
                          <w:numPr>
                            <w:ilvl w:val="0"/>
                            <w:numId w:val="14"/>
                          </w:numPr>
                          <w:spacing w:before="100" w:beforeAutospacing="1" w:after="100" w:afterAutospacing="1"/>
                          <w:rPr>
                            <w:rFonts w:asciiTheme="minorHAnsi" w:hAnsiTheme="minorHAnsi" w:cstheme="minorHAnsi"/>
                            <w:bCs/>
                            <w:color w:val="000000"/>
                            <w:sz w:val="20"/>
                            <w:szCs w:val="20"/>
                          </w:rPr>
                        </w:pPr>
                        <w:r w:rsidRPr="003D3D21">
                          <w:rPr>
                            <w:rFonts w:asciiTheme="minorHAnsi" w:hAnsiTheme="minorHAnsi" w:cstheme="minorHAnsi"/>
                            <w:bCs/>
                            <w:color w:val="000000"/>
                            <w:sz w:val="20"/>
                            <w:szCs w:val="20"/>
                          </w:rPr>
                          <w:t xml:space="preserve">Conduct TBT, Pre-safety meetings and </w:t>
                        </w:r>
                        <w:proofErr w:type="spellStart"/>
                        <w:r w:rsidRPr="003D3D21">
                          <w:rPr>
                            <w:rFonts w:asciiTheme="minorHAnsi" w:hAnsiTheme="minorHAnsi" w:cstheme="minorHAnsi"/>
                            <w:bCs/>
                            <w:color w:val="000000"/>
                            <w:sz w:val="20"/>
                            <w:szCs w:val="20"/>
                          </w:rPr>
                          <w:t>Hazcom</w:t>
                        </w:r>
                        <w:proofErr w:type="spellEnd"/>
                        <w:r w:rsidRPr="003D3D21">
                          <w:rPr>
                            <w:rFonts w:asciiTheme="minorHAnsi" w:hAnsiTheme="minorHAnsi" w:cstheme="minorHAnsi"/>
                            <w:bCs/>
                            <w:color w:val="000000"/>
                            <w:sz w:val="20"/>
                            <w:szCs w:val="20"/>
                          </w:rPr>
                          <w:t xml:space="preserve"> culture. </w:t>
                        </w:r>
                      </w:p>
                      <w:p w:rsidR="00D70652" w:rsidRPr="003D3D21" w:rsidRDefault="00D70652" w:rsidP="00D70652">
                        <w:pPr>
                          <w:numPr>
                            <w:ilvl w:val="0"/>
                            <w:numId w:val="14"/>
                          </w:numPr>
                          <w:spacing w:before="100" w:beforeAutospacing="1" w:after="100" w:afterAutospacing="1"/>
                          <w:rPr>
                            <w:rFonts w:asciiTheme="minorHAnsi" w:hAnsiTheme="minorHAnsi" w:cstheme="minorHAnsi"/>
                            <w:bCs/>
                            <w:color w:val="000000"/>
                            <w:sz w:val="20"/>
                            <w:szCs w:val="20"/>
                          </w:rPr>
                        </w:pPr>
                        <w:r w:rsidRPr="003D3D21">
                          <w:rPr>
                            <w:rFonts w:asciiTheme="minorHAnsi" w:hAnsiTheme="minorHAnsi" w:cstheme="minorHAnsi"/>
                            <w:bCs/>
                            <w:color w:val="000000"/>
                            <w:sz w:val="20"/>
                            <w:szCs w:val="20"/>
                          </w:rPr>
                          <w:t>Strong procedure and implementation culture regarding Accident/Incident reporting.</w:t>
                        </w:r>
                      </w:p>
                      <w:p w:rsidR="0058104F" w:rsidRPr="003D3D21" w:rsidRDefault="00D70652" w:rsidP="003D3D21">
                        <w:pPr>
                          <w:numPr>
                            <w:ilvl w:val="0"/>
                            <w:numId w:val="14"/>
                          </w:numPr>
                          <w:spacing w:before="100" w:beforeAutospacing="1" w:after="100" w:afterAutospacing="1"/>
                          <w:rPr>
                            <w:rFonts w:asciiTheme="minorHAnsi" w:hAnsiTheme="minorHAnsi" w:cstheme="minorHAnsi"/>
                            <w:bCs/>
                            <w:color w:val="000000"/>
                            <w:sz w:val="20"/>
                            <w:szCs w:val="20"/>
                          </w:rPr>
                        </w:pPr>
                        <w:r w:rsidRPr="003D3D21">
                          <w:rPr>
                            <w:rFonts w:asciiTheme="minorHAnsi" w:hAnsiTheme="minorHAnsi" w:cstheme="minorHAnsi"/>
                            <w:bCs/>
                            <w:color w:val="000000"/>
                            <w:sz w:val="20"/>
                            <w:szCs w:val="20"/>
                          </w:rPr>
                          <w:t>Provide safety protection during all kind of jobs like (Hot job, Cold Job, Confined spaces, Electrical jobs, work at height, Radio Grapy etc.)</w:t>
                        </w:r>
                      </w:p>
                    </w:tc>
                  </w:tr>
                  <w:tr w:rsidR="008D394D" w:rsidRPr="00CC7F69">
                    <w:trPr>
                      <w:tblCellSpacing w:w="15" w:type="dxa"/>
                      <w:jc w:val="center"/>
                    </w:trPr>
                    <w:tc>
                      <w:tcPr>
                        <w:tcW w:w="4969" w:type="pct"/>
                      </w:tcPr>
                      <w:p w:rsidR="00020E42" w:rsidRPr="00CC7F69" w:rsidRDefault="00020E42" w:rsidP="0010086E">
                        <w:pPr>
                          <w:rPr>
                            <w:rFonts w:ascii="Verdana" w:hAnsi="Verdana"/>
                            <w:b/>
                            <w:bCs/>
                            <w:color w:val="800000"/>
                            <w:sz w:val="20"/>
                            <w:szCs w:val="20"/>
                          </w:rPr>
                        </w:pPr>
                      </w:p>
                    </w:tc>
                  </w:tr>
                </w:tbl>
                <w:p w:rsidR="00AD62B3" w:rsidRPr="00CC7F69" w:rsidRDefault="00AD62B3" w:rsidP="00AD62B3">
                  <w:pPr>
                    <w:rPr>
                      <w:sz w:val="20"/>
                      <w:szCs w:val="20"/>
                    </w:rPr>
                  </w:pPr>
                </w:p>
              </w:tc>
            </w:tr>
          </w:tbl>
          <w:p w:rsidR="00020E42" w:rsidRPr="00100EA8" w:rsidRDefault="00020E42" w:rsidP="00AD62B3">
            <w:pPr>
              <w:rPr>
                <w:color w:val="1F497D" w:themeColor="text2"/>
                <w:sz w:val="20"/>
                <w:szCs w:val="20"/>
              </w:rPr>
            </w:pPr>
          </w:p>
          <w:tbl>
            <w:tblPr>
              <w:tblW w:w="5000" w:type="pct"/>
              <w:tblCellSpacing w:w="0" w:type="dxa"/>
              <w:tblBorders>
                <w:top w:val="outset" w:sz="6" w:space="0" w:color="E0E0E0"/>
                <w:left w:val="outset" w:sz="6" w:space="0" w:color="E0E0E0"/>
                <w:bottom w:val="outset" w:sz="6" w:space="0" w:color="E0E0E0"/>
                <w:right w:val="outset" w:sz="6" w:space="0" w:color="E0E0E0"/>
              </w:tblBorders>
              <w:tblCellMar>
                <w:top w:w="30" w:type="dxa"/>
                <w:left w:w="30" w:type="dxa"/>
                <w:bottom w:w="30" w:type="dxa"/>
                <w:right w:w="30" w:type="dxa"/>
              </w:tblCellMar>
              <w:tblLook w:val="0000"/>
            </w:tblPr>
            <w:tblGrid>
              <w:gridCol w:w="9734"/>
            </w:tblGrid>
            <w:tr w:rsidR="00AD62B3" w:rsidRPr="00100EA8">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E0E0E0"/>
                  <w:vAlign w:val="center"/>
                </w:tcPr>
                <w:p w:rsidR="00AD62B3" w:rsidRPr="00100EA8" w:rsidRDefault="00AD62B3" w:rsidP="00AD62B3">
                  <w:pPr>
                    <w:rPr>
                      <w:color w:val="1F497D" w:themeColor="text2"/>
                      <w:sz w:val="20"/>
                      <w:szCs w:val="20"/>
                    </w:rPr>
                  </w:pPr>
                  <w:r w:rsidRPr="00100EA8">
                    <w:rPr>
                      <w:rFonts w:ascii="Verdana" w:hAnsi="Verdana"/>
                      <w:b/>
                      <w:bCs/>
                      <w:color w:val="1F497D" w:themeColor="text2"/>
                      <w:sz w:val="20"/>
                      <w:szCs w:val="20"/>
                    </w:rPr>
                    <w:t>E</w:t>
                  </w:r>
                  <w:r w:rsidR="00B5394E" w:rsidRPr="00100EA8">
                    <w:rPr>
                      <w:rFonts w:ascii="Verdana" w:hAnsi="Verdana"/>
                      <w:b/>
                      <w:bCs/>
                      <w:color w:val="1F497D" w:themeColor="text2"/>
                      <w:sz w:val="20"/>
                      <w:szCs w:val="20"/>
                    </w:rPr>
                    <w:t>DUCATION</w:t>
                  </w:r>
                </w:p>
              </w:tc>
            </w:tr>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F9F9F9"/>
                  <w:vAlign w:val="center"/>
                </w:tcPr>
                <w:p w:rsidR="008919E0" w:rsidRPr="00D70652" w:rsidRDefault="008919E0" w:rsidP="00D70652">
                  <w:pPr>
                    <w:pStyle w:val="Achievement"/>
                    <w:numPr>
                      <w:ilvl w:val="0"/>
                      <w:numId w:val="0"/>
                    </w:numPr>
                    <w:rPr>
                      <w:rFonts w:ascii="Verdana" w:hAnsi="Verdana"/>
                    </w:rPr>
                  </w:pPr>
                </w:p>
                <w:tbl>
                  <w:tblPr>
                    <w:tblW w:w="5000" w:type="pct"/>
                    <w:jc w:val="center"/>
                    <w:tblCellSpacing w:w="15" w:type="dxa"/>
                    <w:tblCellMar>
                      <w:top w:w="15" w:type="dxa"/>
                      <w:left w:w="15" w:type="dxa"/>
                      <w:bottom w:w="15" w:type="dxa"/>
                      <w:right w:w="15" w:type="dxa"/>
                    </w:tblCellMar>
                    <w:tblLook w:val="0000"/>
                  </w:tblPr>
                  <w:tblGrid>
                    <w:gridCol w:w="9644"/>
                  </w:tblGrid>
                  <w:tr w:rsidR="0010086E" w:rsidRPr="00CC7F69">
                    <w:trPr>
                      <w:tblCellSpacing w:w="15" w:type="dxa"/>
                      <w:jc w:val="center"/>
                    </w:trPr>
                    <w:tc>
                      <w:tcPr>
                        <w:tcW w:w="4969" w:type="pct"/>
                      </w:tcPr>
                      <w:p w:rsidR="003A4FE8" w:rsidRPr="003D3D21" w:rsidRDefault="0010086E" w:rsidP="00AD62B3">
                        <w:pPr>
                          <w:rPr>
                            <w:rFonts w:ascii="Verdana" w:hAnsi="Verdana"/>
                            <w:color w:val="1F497D" w:themeColor="text2"/>
                            <w:sz w:val="20"/>
                            <w:szCs w:val="20"/>
                          </w:rPr>
                        </w:pPr>
                        <w:r w:rsidRPr="003D3D21">
                          <w:rPr>
                            <w:rFonts w:ascii="Verdana" w:hAnsi="Verdana"/>
                            <w:b/>
                            <w:bCs/>
                            <w:color w:val="1F497D" w:themeColor="text2"/>
                            <w:sz w:val="20"/>
                            <w:szCs w:val="20"/>
                          </w:rPr>
                          <w:t xml:space="preserve">NEBOSH – NATIONAL EXAMINATION BOARD FOR OCCUPATIONAL SAFETY AND HEALTH </w:t>
                        </w:r>
                        <w:r w:rsidRPr="003D3D21">
                          <w:rPr>
                            <w:rFonts w:ascii="Verdana" w:hAnsi="Verdana"/>
                            <w:color w:val="1F497D" w:themeColor="text2"/>
                            <w:sz w:val="20"/>
                            <w:szCs w:val="20"/>
                          </w:rPr>
                          <w:t xml:space="preserve">– </w:t>
                        </w:r>
                        <w:r w:rsidR="0061657E" w:rsidRPr="003D3D21">
                          <w:rPr>
                            <w:rFonts w:ascii="Verdana" w:hAnsi="Verdana"/>
                            <w:color w:val="1F497D" w:themeColor="text2"/>
                            <w:sz w:val="20"/>
                            <w:szCs w:val="20"/>
                          </w:rPr>
                          <w:t>(IGC)</w:t>
                        </w:r>
                      </w:p>
                      <w:p w:rsidR="00020E42" w:rsidRPr="008952D8" w:rsidRDefault="00020E42" w:rsidP="00D70652">
                        <w:pPr>
                          <w:rPr>
                            <w:rFonts w:ascii="Verdana" w:hAnsi="Verdana"/>
                            <w:b/>
                            <w:bCs/>
                            <w:color w:val="800000"/>
                            <w:sz w:val="20"/>
                            <w:szCs w:val="20"/>
                          </w:rPr>
                        </w:pPr>
                      </w:p>
                    </w:tc>
                  </w:tr>
                  <w:tr w:rsidR="00AD62B3" w:rsidRPr="00CC7F69">
                    <w:trPr>
                      <w:tblCellSpacing w:w="15" w:type="dxa"/>
                      <w:jc w:val="center"/>
                    </w:trPr>
                    <w:tc>
                      <w:tcPr>
                        <w:tcW w:w="4969" w:type="pct"/>
                      </w:tcPr>
                      <w:p w:rsidR="003444B8" w:rsidRPr="003D3D21" w:rsidRDefault="00A32043" w:rsidP="00AD62B3">
                        <w:pPr>
                          <w:rPr>
                            <w:rFonts w:ascii="Verdana" w:hAnsi="Verdana"/>
                            <w:b/>
                            <w:bCs/>
                            <w:color w:val="1F497D" w:themeColor="text2"/>
                            <w:sz w:val="20"/>
                            <w:szCs w:val="20"/>
                          </w:rPr>
                        </w:pPr>
                        <w:r w:rsidRPr="003D3D21">
                          <w:rPr>
                            <w:rFonts w:ascii="Verdana" w:hAnsi="Verdana"/>
                            <w:b/>
                            <w:bCs/>
                            <w:color w:val="1F497D" w:themeColor="text2"/>
                            <w:sz w:val="20"/>
                            <w:szCs w:val="20"/>
                          </w:rPr>
                          <w:t>H2S TRAIN THE TRAINER-IADC</w:t>
                        </w:r>
                      </w:p>
                      <w:p w:rsidR="009C0895" w:rsidRDefault="00A32043" w:rsidP="00FB4A52">
                        <w:pPr>
                          <w:rPr>
                            <w:rFonts w:ascii="Verdana" w:hAnsi="Verdana"/>
                            <w:sz w:val="20"/>
                            <w:szCs w:val="20"/>
                          </w:rPr>
                        </w:pPr>
                        <w:r w:rsidRPr="003D3D21">
                          <w:rPr>
                            <w:rFonts w:ascii="Verdana" w:hAnsi="Verdana"/>
                            <w:color w:val="1F497D" w:themeColor="text2"/>
                            <w:sz w:val="20"/>
                            <w:szCs w:val="20"/>
                          </w:rPr>
                          <w:t>RUSS CENTRAL TRAINING CENTER-SAUDI</w:t>
                        </w:r>
                        <w:r>
                          <w:rPr>
                            <w:rFonts w:ascii="Verdana" w:hAnsi="Verdana"/>
                            <w:sz w:val="20"/>
                            <w:szCs w:val="20"/>
                          </w:rPr>
                          <w:t xml:space="preserve"> </w:t>
                        </w:r>
                        <w:r w:rsidRPr="003D3D21">
                          <w:rPr>
                            <w:rFonts w:ascii="Verdana" w:hAnsi="Verdana"/>
                            <w:color w:val="1F497D" w:themeColor="text2"/>
                            <w:sz w:val="20"/>
                            <w:szCs w:val="20"/>
                          </w:rPr>
                          <w:t>ARABIA</w:t>
                        </w:r>
                        <w:r w:rsidR="00AD62B3" w:rsidRPr="00CC7F69">
                          <w:rPr>
                            <w:rFonts w:ascii="Verdana" w:hAnsi="Verdana"/>
                            <w:sz w:val="20"/>
                            <w:szCs w:val="20"/>
                          </w:rPr>
                          <w:br/>
                        </w:r>
                        <w:r w:rsidR="00AD62B3" w:rsidRPr="003D3D21">
                          <w:rPr>
                            <w:rFonts w:ascii="Verdana" w:hAnsi="Verdana"/>
                            <w:b/>
                            <w:bCs/>
                            <w:color w:val="1F497D" w:themeColor="text2"/>
                            <w:sz w:val="20"/>
                            <w:szCs w:val="20"/>
                          </w:rPr>
                          <w:t>Description:</w:t>
                        </w:r>
                        <w:r w:rsidR="00AD62B3" w:rsidRPr="003D3D21">
                          <w:rPr>
                            <w:rFonts w:ascii="Verdana" w:hAnsi="Verdana"/>
                            <w:color w:val="1F497D" w:themeColor="text2"/>
                            <w:sz w:val="20"/>
                            <w:szCs w:val="20"/>
                          </w:rPr>
                          <w:t xml:space="preserve"> </w:t>
                        </w:r>
                        <w:r w:rsidRPr="003D3D21">
                          <w:rPr>
                            <w:rFonts w:ascii="Verdana" w:hAnsi="Verdana"/>
                            <w:color w:val="1F497D" w:themeColor="text2"/>
                            <w:sz w:val="20"/>
                            <w:szCs w:val="20"/>
                          </w:rPr>
                          <w:t>H2S LEVEL-1 / LEVEL-2</w:t>
                        </w:r>
                      </w:p>
                      <w:p w:rsidR="007649A2" w:rsidRPr="00BC71DF" w:rsidRDefault="007649A2" w:rsidP="00FB4A52">
                        <w:pPr>
                          <w:rPr>
                            <w:rFonts w:ascii="Verdana" w:hAnsi="Verdana"/>
                            <w:color w:val="1F497D" w:themeColor="text2"/>
                            <w:sz w:val="20"/>
                            <w:szCs w:val="20"/>
                          </w:rPr>
                        </w:pPr>
                      </w:p>
                      <w:p w:rsidR="009C0895" w:rsidRPr="00BC71DF" w:rsidRDefault="009C0895" w:rsidP="009C0895">
                        <w:pPr>
                          <w:rPr>
                            <w:rFonts w:ascii="Verdana" w:hAnsi="Verdana"/>
                            <w:b/>
                            <w:bCs/>
                            <w:color w:val="1F497D" w:themeColor="text2"/>
                            <w:sz w:val="20"/>
                            <w:szCs w:val="20"/>
                          </w:rPr>
                        </w:pPr>
                        <w:r w:rsidRPr="00BC71DF">
                          <w:rPr>
                            <w:rFonts w:ascii="Verdana" w:hAnsi="Verdana"/>
                            <w:b/>
                            <w:bCs/>
                            <w:color w:val="1F497D" w:themeColor="text2"/>
                            <w:sz w:val="20"/>
                            <w:szCs w:val="20"/>
                          </w:rPr>
                          <w:t>H2S WIRED AND WIRELESS DETECTION SYSTEMS</w:t>
                        </w:r>
                      </w:p>
                      <w:p w:rsidR="00A32043" w:rsidRPr="00BC71DF" w:rsidRDefault="009C0895" w:rsidP="00A32043">
                        <w:pPr>
                          <w:rPr>
                            <w:rFonts w:ascii="Verdana" w:hAnsi="Verdana"/>
                            <w:color w:val="1F497D" w:themeColor="text2"/>
                            <w:sz w:val="20"/>
                            <w:szCs w:val="20"/>
                          </w:rPr>
                        </w:pPr>
                        <w:r w:rsidRPr="00BC71DF">
                          <w:rPr>
                            <w:rFonts w:ascii="Verdana" w:hAnsi="Verdana"/>
                            <w:color w:val="1F497D" w:themeColor="text2"/>
                            <w:sz w:val="20"/>
                            <w:szCs w:val="20"/>
                          </w:rPr>
                          <w:t>RUSS CENTRAL TRAINING CENTER-SAUDI ARABIA</w:t>
                        </w:r>
                        <w:r w:rsidRPr="00BC71DF">
                          <w:rPr>
                            <w:rFonts w:ascii="Verdana" w:hAnsi="Verdana"/>
                            <w:color w:val="1F497D" w:themeColor="text2"/>
                            <w:sz w:val="20"/>
                            <w:szCs w:val="20"/>
                          </w:rPr>
                          <w:br/>
                        </w:r>
                        <w:r w:rsidRPr="00BC71DF">
                          <w:rPr>
                            <w:rFonts w:ascii="Verdana" w:hAnsi="Verdana"/>
                            <w:b/>
                            <w:bCs/>
                            <w:color w:val="1F497D" w:themeColor="text2"/>
                            <w:sz w:val="20"/>
                            <w:szCs w:val="20"/>
                          </w:rPr>
                          <w:t>Description:</w:t>
                        </w:r>
                        <w:r w:rsidRPr="00BC71DF">
                          <w:rPr>
                            <w:rFonts w:ascii="Verdana" w:hAnsi="Verdana"/>
                            <w:color w:val="1F497D" w:themeColor="text2"/>
                            <w:sz w:val="20"/>
                            <w:szCs w:val="20"/>
                          </w:rPr>
                          <w:t xml:space="preserve"> DETCON,RPM,PEMTECH,GUARDIAN SYSTEM</w:t>
                        </w:r>
                      </w:p>
                      <w:p w:rsidR="003D3D21" w:rsidRPr="0094311A" w:rsidRDefault="003D3D21" w:rsidP="003D3D21">
                        <w:pPr>
                          <w:numPr>
                            <w:ilvl w:val="0"/>
                            <w:numId w:val="16"/>
                          </w:numPr>
                          <w:spacing w:line="360" w:lineRule="auto"/>
                          <w:jc w:val="both"/>
                          <w:rPr>
                            <w:rFonts w:ascii="Calibri" w:eastAsia="Calibri" w:hAnsi="Calibri" w:cs="Arial"/>
                            <w:sz w:val="22"/>
                            <w:szCs w:val="22"/>
                          </w:rPr>
                        </w:pPr>
                        <w:r w:rsidRPr="0047341F">
                          <w:rPr>
                            <w:rFonts w:ascii="Calibri" w:eastAsia="Calibri" w:hAnsi="Calibri" w:cs="Arial"/>
                            <w:b/>
                            <w:color w:val="1F497D" w:themeColor="text2"/>
                            <w:sz w:val="28"/>
                            <w:szCs w:val="28"/>
                          </w:rPr>
                          <w:t>OSHA Academy</w:t>
                        </w:r>
                        <w:r w:rsidRPr="002D1B4D">
                          <w:rPr>
                            <w:rFonts w:ascii="Calibri" w:eastAsia="Calibri" w:hAnsi="Calibri" w:cs="Arial"/>
                            <w:b/>
                            <w:color w:val="1F497D" w:themeColor="text2"/>
                            <w:sz w:val="22"/>
                            <w:szCs w:val="22"/>
                          </w:rPr>
                          <w:t xml:space="preserve"> </w:t>
                        </w:r>
                        <w:r>
                          <w:rPr>
                            <w:rFonts w:ascii="Calibri" w:eastAsia="Calibri" w:hAnsi="Calibri" w:cs="Arial"/>
                            <w:sz w:val="22"/>
                            <w:szCs w:val="22"/>
                          </w:rPr>
                          <w:t xml:space="preserve">(Occupational Safety &amp; Health Training)   </w:t>
                        </w:r>
                        <w:proofErr w:type="spellStart"/>
                        <w:r>
                          <w:rPr>
                            <w:rFonts w:ascii="Calibri" w:eastAsia="Calibri" w:hAnsi="Calibri" w:cs="Arial"/>
                            <w:sz w:val="22"/>
                            <w:szCs w:val="22"/>
                          </w:rPr>
                          <w:t>Wanco</w:t>
                        </w:r>
                        <w:proofErr w:type="spellEnd"/>
                        <w:r>
                          <w:rPr>
                            <w:rFonts w:ascii="Calibri" w:eastAsia="Calibri" w:hAnsi="Calibri" w:cs="Arial"/>
                            <w:sz w:val="22"/>
                            <w:szCs w:val="22"/>
                          </w:rPr>
                          <w:t xml:space="preserve"> Services( KSA/USA)</w:t>
                        </w:r>
                        <w:r>
                          <w:rPr>
                            <w:rFonts w:ascii="Calibri" w:eastAsia="Calibri" w:hAnsi="Calibri" w:cs="Arial"/>
                            <w:b/>
                            <w:color w:val="1F497D" w:themeColor="text2"/>
                            <w:sz w:val="28"/>
                            <w:szCs w:val="28"/>
                          </w:rPr>
                          <w:t xml:space="preserve"> </w:t>
                        </w:r>
                      </w:p>
                      <w:p w:rsidR="003D3D21" w:rsidRPr="003D3D21" w:rsidRDefault="003D3D21" w:rsidP="003D3D21">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 xml:space="preserve">Confined Space Entry Course </w:t>
                        </w:r>
                        <w:r>
                          <w:rPr>
                            <w:rFonts w:ascii="Calibri" w:eastAsia="Calibri" w:hAnsi="Calibri" w:cs="Arial"/>
                            <w:sz w:val="22"/>
                            <w:szCs w:val="22"/>
                          </w:rPr>
                          <w:t>(</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p w:rsidR="003D3D21" w:rsidRDefault="003D3D21" w:rsidP="003D3D21">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 xml:space="preserve">H2S Awareness Course </w:t>
                        </w:r>
                        <w:r>
                          <w:rPr>
                            <w:rFonts w:ascii="Calibri" w:eastAsia="Calibri" w:hAnsi="Calibri" w:cs="Arial"/>
                            <w:sz w:val="22"/>
                            <w:szCs w:val="22"/>
                          </w:rPr>
                          <w:t>(</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p w:rsidR="003D3D21" w:rsidRDefault="003D3D21" w:rsidP="003D3D21">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 xml:space="preserve">H2S Alive Course </w:t>
                        </w:r>
                        <w:r>
                          <w:rPr>
                            <w:rFonts w:ascii="Calibri" w:eastAsia="Calibri" w:hAnsi="Calibri" w:cs="Arial"/>
                            <w:sz w:val="22"/>
                            <w:szCs w:val="22"/>
                          </w:rPr>
                          <w:t>(</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p w:rsidR="003D3D21" w:rsidRDefault="003D3D21" w:rsidP="003D3D21">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IADC RIG PASS (</w:t>
                        </w:r>
                        <w:r>
                          <w:rPr>
                            <w:rFonts w:ascii="Calibri" w:eastAsia="Calibri" w:hAnsi="Calibri" w:cs="Arial"/>
                            <w:sz w:val="22"/>
                            <w:szCs w:val="22"/>
                          </w:rPr>
                          <w:t xml:space="preserve">From </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p w:rsidR="00EC1012" w:rsidRDefault="00EC1012" w:rsidP="003D3D21">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Formal Root Cause Analysis Training(</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p w:rsidR="003D3D21" w:rsidRDefault="003D3D21" w:rsidP="003D3D21">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Basic Fire Safety Course</w:t>
                        </w:r>
                        <w:r w:rsidRPr="00441A1D">
                          <w:rPr>
                            <w:rFonts w:ascii="Calibri" w:eastAsia="Calibri" w:hAnsi="Calibri" w:cs="Arial"/>
                            <w:sz w:val="22"/>
                            <w:szCs w:val="22"/>
                          </w:rPr>
                          <w:t xml:space="preserve"> </w:t>
                        </w:r>
                        <w:r>
                          <w:rPr>
                            <w:rFonts w:ascii="Calibri" w:eastAsia="Calibri" w:hAnsi="Calibri" w:cs="Arial"/>
                            <w:sz w:val="22"/>
                            <w:szCs w:val="22"/>
                          </w:rPr>
                          <w:t>(</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p w:rsidR="003D3D21" w:rsidRDefault="003D3D21" w:rsidP="003D3D21">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 xml:space="preserve">Authorized Gas Tester Course </w:t>
                        </w:r>
                        <w:r>
                          <w:rPr>
                            <w:rFonts w:ascii="Calibri" w:eastAsia="Calibri" w:hAnsi="Calibri" w:cs="Arial"/>
                            <w:sz w:val="22"/>
                            <w:szCs w:val="22"/>
                          </w:rPr>
                          <w:t>(</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p w:rsidR="009C0895" w:rsidRPr="003D3D21" w:rsidRDefault="003D3D21" w:rsidP="00AD62B3">
                        <w:pPr>
                          <w:numPr>
                            <w:ilvl w:val="0"/>
                            <w:numId w:val="16"/>
                          </w:numPr>
                          <w:spacing w:line="360" w:lineRule="auto"/>
                          <w:jc w:val="both"/>
                          <w:rPr>
                            <w:rFonts w:ascii="Calibri" w:eastAsia="Calibri" w:hAnsi="Calibri" w:cs="Arial"/>
                            <w:sz w:val="22"/>
                            <w:szCs w:val="22"/>
                          </w:rPr>
                        </w:pPr>
                        <w:r>
                          <w:rPr>
                            <w:rFonts w:ascii="Calibri" w:eastAsia="Calibri" w:hAnsi="Calibri" w:cs="Arial"/>
                            <w:b/>
                            <w:color w:val="1F497D" w:themeColor="text2"/>
                            <w:sz w:val="28"/>
                            <w:szCs w:val="28"/>
                          </w:rPr>
                          <w:t xml:space="preserve">First Aid/CPR Course </w:t>
                        </w:r>
                        <w:r>
                          <w:rPr>
                            <w:rFonts w:ascii="Calibri" w:eastAsia="Calibri" w:hAnsi="Calibri" w:cs="Arial"/>
                            <w:sz w:val="22"/>
                            <w:szCs w:val="22"/>
                          </w:rPr>
                          <w:t>(</w:t>
                        </w:r>
                        <w:proofErr w:type="spellStart"/>
                        <w:r>
                          <w:rPr>
                            <w:rFonts w:ascii="Calibri" w:eastAsia="Calibri" w:hAnsi="Calibri" w:cs="Arial"/>
                            <w:sz w:val="22"/>
                            <w:szCs w:val="22"/>
                          </w:rPr>
                          <w:t>Rawabi</w:t>
                        </w:r>
                        <w:proofErr w:type="spellEnd"/>
                        <w:r>
                          <w:rPr>
                            <w:rFonts w:ascii="Calibri" w:eastAsia="Calibri" w:hAnsi="Calibri" w:cs="Arial"/>
                            <w:sz w:val="22"/>
                            <w:szCs w:val="22"/>
                          </w:rPr>
                          <w:t xml:space="preserve"> United Safety Services KSA.)</w:t>
                        </w:r>
                      </w:p>
                    </w:tc>
                  </w:tr>
                  <w:tr w:rsidR="00AD62B3" w:rsidRPr="00CC7F69">
                    <w:trPr>
                      <w:tblCellSpacing w:w="15" w:type="dxa"/>
                      <w:jc w:val="center"/>
                    </w:trPr>
                    <w:tc>
                      <w:tcPr>
                        <w:tcW w:w="0" w:type="auto"/>
                        <w:vAlign w:val="center"/>
                      </w:tcPr>
                      <w:p w:rsidR="00AD62B3" w:rsidRPr="00CC7F69" w:rsidRDefault="005D25FB" w:rsidP="00AD62B3">
                        <w:pPr>
                          <w:rPr>
                            <w:sz w:val="20"/>
                            <w:szCs w:val="20"/>
                          </w:rPr>
                        </w:pPr>
                        <w:r w:rsidRPr="005D25FB">
                          <w:rPr>
                            <w:sz w:val="20"/>
                            <w:szCs w:val="20"/>
                          </w:rPr>
                          <w:lastRenderedPageBreak/>
                          <w:pict>
                            <v:rect id="_x0000_i1025" style="width:423.35pt;height:.75pt" o:hrpct="980" o:hralign="center" o:hrstd="t" o:hrnoshade="t" o:hr="t" fillcolor="#e0e0e0" stroked="f"/>
                          </w:pict>
                        </w:r>
                      </w:p>
                    </w:tc>
                  </w:tr>
                  <w:tr w:rsidR="00AD62B3" w:rsidRPr="00CC7F69">
                    <w:trPr>
                      <w:tblCellSpacing w:w="15" w:type="dxa"/>
                      <w:jc w:val="center"/>
                    </w:trPr>
                    <w:tc>
                      <w:tcPr>
                        <w:tcW w:w="0" w:type="auto"/>
                        <w:vAlign w:val="center"/>
                      </w:tcPr>
                      <w:p w:rsidR="00451119" w:rsidRPr="00451119" w:rsidRDefault="00451119" w:rsidP="00451119">
                        <w:pPr>
                          <w:pStyle w:val="Heading3"/>
                          <w:rPr>
                            <w:rFonts w:ascii="Vrinda" w:hAnsi="Vrinda" w:cs="Vrinda"/>
                            <w:i/>
                            <w:color w:val="1F497D"/>
                            <w:sz w:val="22"/>
                            <w:szCs w:val="22"/>
                          </w:rPr>
                        </w:pPr>
                        <w:r w:rsidRPr="00E47F3E">
                          <w:rPr>
                            <w:i/>
                            <w:color w:val="1F497D"/>
                            <w:sz w:val="22"/>
                            <w:szCs w:val="22"/>
                          </w:rPr>
                          <w:t>Academic Background:</w:t>
                        </w:r>
                      </w:p>
                      <w:p w:rsidR="00451119" w:rsidRPr="00451119" w:rsidRDefault="00451119" w:rsidP="00451119">
                        <w:pPr>
                          <w:rPr>
                            <w:sz w:val="20"/>
                            <w:szCs w:val="20"/>
                          </w:rPr>
                        </w:pPr>
                      </w:p>
                      <w:p w:rsidR="00451119" w:rsidRPr="00451119" w:rsidRDefault="00451119" w:rsidP="00451119">
                        <w:pPr>
                          <w:spacing w:line="360" w:lineRule="auto"/>
                          <w:jc w:val="both"/>
                          <w:rPr>
                            <w:rFonts w:ascii="Calibri" w:eastAsia="Calibri" w:hAnsi="Calibri" w:cs="Arial"/>
                            <w:sz w:val="20"/>
                            <w:szCs w:val="20"/>
                          </w:rPr>
                        </w:pPr>
                        <w:r w:rsidRPr="00BC71DF">
                          <w:rPr>
                            <w:rFonts w:ascii="Calibri" w:eastAsia="Calibri" w:hAnsi="Calibri" w:cs="Arial"/>
                            <w:b/>
                            <w:color w:val="1F497D" w:themeColor="text2"/>
                            <w:sz w:val="20"/>
                            <w:szCs w:val="20"/>
                          </w:rPr>
                          <w:t>B.Sc.</w:t>
                        </w:r>
                        <w:r w:rsidRPr="00451119">
                          <w:rPr>
                            <w:rFonts w:ascii="Calibri" w:eastAsia="Calibri" w:hAnsi="Calibri" w:cs="Arial"/>
                            <w:sz w:val="20"/>
                            <w:szCs w:val="20"/>
                          </w:rPr>
                          <w:t xml:space="preserve"> </w:t>
                        </w:r>
                        <w:r w:rsidRPr="00451119">
                          <w:rPr>
                            <w:rFonts w:ascii="Calibri" w:eastAsia="Calibri" w:hAnsi="Calibri" w:cs="Arial"/>
                            <w:sz w:val="20"/>
                            <w:szCs w:val="20"/>
                          </w:rPr>
                          <w:tab/>
                          <w:t>Bachelor's degree in Science</w:t>
                        </w:r>
                        <w:r w:rsidRPr="00451119">
                          <w:rPr>
                            <w:rFonts w:ascii="Calibri" w:eastAsia="Calibri" w:hAnsi="Calibri" w:cs="Arial"/>
                            <w:sz w:val="20"/>
                            <w:szCs w:val="20"/>
                          </w:rPr>
                          <w:tab/>
                        </w:r>
                        <w:proofErr w:type="spellStart"/>
                        <w:r w:rsidRPr="00451119">
                          <w:rPr>
                            <w:rFonts w:ascii="Calibri" w:eastAsia="Calibri" w:hAnsi="Calibri" w:cs="Arial"/>
                            <w:sz w:val="20"/>
                            <w:szCs w:val="20"/>
                          </w:rPr>
                          <w:t>Maths</w:t>
                        </w:r>
                        <w:proofErr w:type="spellEnd"/>
                        <w:r w:rsidRPr="00451119">
                          <w:rPr>
                            <w:rFonts w:ascii="Calibri" w:eastAsia="Calibri" w:hAnsi="Calibri" w:cs="Arial"/>
                            <w:sz w:val="20"/>
                            <w:szCs w:val="20"/>
                          </w:rPr>
                          <w:t>, Physics</w:t>
                        </w:r>
                        <w:r w:rsidRPr="00451119">
                          <w:rPr>
                            <w:rFonts w:ascii="Calibri" w:eastAsia="Calibri" w:hAnsi="Calibri" w:cs="Arial"/>
                            <w:sz w:val="20"/>
                            <w:szCs w:val="20"/>
                          </w:rPr>
                          <w:tab/>
                        </w:r>
                        <w:r w:rsidRPr="00451119">
                          <w:rPr>
                            <w:rFonts w:ascii="Calibri" w:eastAsia="Calibri" w:hAnsi="Calibri" w:cs="Arial"/>
                            <w:sz w:val="20"/>
                            <w:szCs w:val="20"/>
                          </w:rPr>
                          <w:tab/>
                          <w:t xml:space="preserve">                Punjab University</w:t>
                        </w:r>
                        <w:r>
                          <w:rPr>
                            <w:rFonts w:ascii="Calibri" w:eastAsia="Calibri" w:hAnsi="Calibri" w:cs="Arial"/>
                            <w:sz w:val="20"/>
                            <w:szCs w:val="20"/>
                          </w:rPr>
                          <w:t xml:space="preserve"> Pakistan</w:t>
                        </w:r>
                      </w:p>
                      <w:p w:rsidR="00451119" w:rsidRPr="00451119" w:rsidRDefault="00451119" w:rsidP="00451119">
                        <w:pPr>
                          <w:spacing w:line="360" w:lineRule="auto"/>
                          <w:jc w:val="both"/>
                          <w:rPr>
                            <w:rFonts w:ascii="Calibri" w:eastAsia="Calibri" w:hAnsi="Calibri" w:cs="Arial"/>
                            <w:sz w:val="20"/>
                            <w:szCs w:val="20"/>
                          </w:rPr>
                        </w:pPr>
                        <w:proofErr w:type="spellStart"/>
                        <w:r w:rsidRPr="00BC71DF">
                          <w:rPr>
                            <w:rFonts w:ascii="Calibri" w:eastAsia="Calibri" w:hAnsi="Calibri" w:cs="Arial"/>
                            <w:b/>
                            <w:color w:val="1F497D" w:themeColor="text2"/>
                            <w:sz w:val="20"/>
                            <w:szCs w:val="20"/>
                          </w:rPr>
                          <w:t>HSc</w:t>
                        </w:r>
                        <w:proofErr w:type="spellEnd"/>
                        <w:r w:rsidRPr="00BC71DF">
                          <w:rPr>
                            <w:rFonts w:ascii="Calibri" w:eastAsia="Calibri" w:hAnsi="Calibri" w:cs="Arial"/>
                            <w:b/>
                            <w:color w:val="1F497D" w:themeColor="text2"/>
                            <w:sz w:val="20"/>
                            <w:szCs w:val="20"/>
                          </w:rPr>
                          <w:t>.</w:t>
                        </w:r>
                        <w:r w:rsidRPr="00451119">
                          <w:rPr>
                            <w:rFonts w:ascii="Calibri" w:eastAsia="Calibri" w:hAnsi="Calibri" w:cs="Arial"/>
                            <w:sz w:val="20"/>
                            <w:szCs w:val="20"/>
                          </w:rPr>
                          <w:tab/>
                          <w:t>Higher School Certificate</w:t>
                        </w:r>
                        <w:r w:rsidRPr="00451119">
                          <w:rPr>
                            <w:rFonts w:ascii="Calibri" w:eastAsia="Calibri" w:hAnsi="Calibri" w:cs="Arial"/>
                            <w:sz w:val="20"/>
                            <w:szCs w:val="20"/>
                          </w:rPr>
                          <w:tab/>
                        </w:r>
                        <w:r w:rsidRPr="00451119">
                          <w:rPr>
                            <w:rFonts w:ascii="Calibri" w:eastAsia="Calibri" w:hAnsi="Calibri" w:cs="Arial"/>
                            <w:sz w:val="20"/>
                            <w:szCs w:val="20"/>
                          </w:rPr>
                          <w:tab/>
                          <w:t>Physics, Chemistry, Math’s</w:t>
                        </w:r>
                        <w:r w:rsidRPr="00451119">
                          <w:rPr>
                            <w:rFonts w:ascii="Calibri" w:eastAsia="Calibri" w:hAnsi="Calibri" w:cs="Arial"/>
                            <w:sz w:val="20"/>
                            <w:szCs w:val="20"/>
                          </w:rPr>
                          <w:tab/>
                          <w:t>Rawalpindi Board, Pakistan.</w:t>
                        </w:r>
                      </w:p>
                      <w:p w:rsidR="00451119" w:rsidRPr="00451119" w:rsidRDefault="00451119" w:rsidP="00451119">
                        <w:pPr>
                          <w:spacing w:line="360" w:lineRule="auto"/>
                          <w:jc w:val="both"/>
                          <w:rPr>
                            <w:rFonts w:ascii="Calibri" w:eastAsia="Calibri" w:hAnsi="Calibri" w:cs="Arial"/>
                            <w:sz w:val="20"/>
                            <w:szCs w:val="20"/>
                          </w:rPr>
                        </w:pPr>
                        <w:proofErr w:type="spellStart"/>
                        <w:r w:rsidRPr="00BC71DF">
                          <w:rPr>
                            <w:rFonts w:ascii="Calibri" w:eastAsia="Calibri" w:hAnsi="Calibri" w:cs="Arial"/>
                            <w:b/>
                            <w:color w:val="1F497D" w:themeColor="text2"/>
                            <w:sz w:val="20"/>
                            <w:szCs w:val="20"/>
                          </w:rPr>
                          <w:t>SSc</w:t>
                        </w:r>
                        <w:proofErr w:type="spellEnd"/>
                        <w:r w:rsidRPr="00BC71DF">
                          <w:rPr>
                            <w:rFonts w:ascii="Calibri" w:eastAsia="Calibri" w:hAnsi="Calibri" w:cs="Arial"/>
                            <w:b/>
                            <w:color w:val="1F497D" w:themeColor="text2"/>
                            <w:sz w:val="20"/>
                            <w:szCs w:val="20"/>
                          </w:rPr>
                          <w:t>.</w:t>
                        </w:r>
                        <w:r w:rsidRPr="00451119">
                          <w:rPr>
                            <w:rFonts w:ascii="Calibri" w:eastAsia="Calibri" w:hAnsi="Calibri" w:cs="Arial"/>
                            <w:sz w:val="20"/>
                            <w:szCs w:val="20"/>
                          </w:rPr>
                          <w:tab/>
                          <w:t>Secondary School Certificate</w:t>
                        </w:r>
                        <w:r w:rsidRPr="00451119">
                          <w:rPr>
                            <w:rFonts w:ascii="Calibri" w:eastAsia="Calibri" w:hAnsi="Calibri" w:cs="Arial"/>
                            <w:sz w:val="20"/>
                            <w:szCs w:val="20"/>
                          </w:rPr>
                          <w:tab/>
                          <w:t>Physics, Chemistry, Math’s</w:t>
                        </w:r>
                        <w:r w:rsidRPr="00451119">
                          <w:rPr>
                            <w:rFonts w:ascii="Calibri" w:eastAsia="Calibri" w:hAnsi="Calibri" w:cs="Arial"/>
                            <w:sz w:val="20"/>
                            <w:szCs w:val="20"/>
                          </w:rPr>
                          <w:tab/>
                          <w:t>Rawalpindi Board, Pakistan</w:t>
                        </w:r>
                      </w:p>
                      <w:p w:rsidR="00AD62B3" w:rsidRPr="00CC7F69" w:rsidRDefault="00AD62B3" w:rsidP="00AD62B3">
                        <w:pPr>
                          <w:rPr>
                            <w:sz w:val="20"/>
                            <w:szCs w:val="20"/>
                          </w:rPr>
                        </w:pPr>
                      </w:p>
                    </w:tc>
                  </w:tr>
                  <w:tr w:rsidR="001C5D23" w:rsidRPr="00CC7F69">
                    <w:trPr>
                      <w:tblCellSpacing w:w="15" w:type="dxa"/>
                      <w:jc w:val="center"/>
                    </w:trPr>
                    <w:tc>
                      <w:tcPr>
                        <w:tcW w:w="4969" w:type="pct"/>
                      </w:tcPr>
                      <w:p w:rsidR="001C5D23" w:rsidRPr="00BC71DF" w:rsidRDefault="005D25FB" w:rsidP="00AD62B3">
                        <w:pPr>
                          <w:rPr>
                            <w:rFonts w:ascii="Verdana" w:hAnsi="Verdana"/>
                            <w:b/>
                            <w:bCs/>
                            <w:color w:val="1F497D" w:themeColor="text2"/>
                            <w:sz w:val="20"/>
                            <w:szCs w:val="20"/>
                          </w:rPr>
                        </w:pPr>
                        <w:r w:rsidRPr="005D25FB">
                          <w:rPr>
                            <w:rFonts w:ascii="Verdana" w:hAnsi="Verdana"/>
                            <w:bCs/>
                            <w:noProof/>
                            <w:color w:val="1F497D" w:themeColor="text2"/>
                            <w:sz w:val="20"/>
                            <w:szCs w:val="20"/>
                            <w:lang w:eastAsia="zh-TW"/>
                          </w:rPr>
                          <w:pict>
                            <v:shapetype id="_x0000_t202" coordsize="21600,21600" o:spt="202" path="m,l,21600r21600,l21600,xe">
                              <v:stroke joinstyle="miter"/>
                              <v:path gradientshapeok="t" o:connecttype="rect"/>
                            </v:shapetype>
                            <v:shape id="_x0000_s1037" type="#_x0000_t202" style="position:absolute;margin-left:233.85pt;margin-top:10.3pt;width:228.1pt;height:185.25pt;z-index:251657728;mso-position-horizontal-relative:text;mso-position-vertical-relative:text;mso-width-relative:margin;mso-height-relative:margin" strokecolor="white">
                              <v:fill opacity="0"/>
                              <v:textbox style="mso-next-textbox:#_x0000_s1037">
                                <w:txbxContent>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Confined Space Entry</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Crane &amp; Forklift Safety</w:t>
                                    </w:r>
                                    <w:r w:rsidRPr="00BC71DF">
                                      <w:rPr>
                                        <w:rFonts w:asciiTheme="minorHAnsi" w:hAnsiTheme="minorHAnsi" w:cstheme="minorHAnsi"/>
                                        <w:bCs/>
                                        <w:sz w:val="20"/>
                                        <w:szCs w:val="20"/>
                                      </w:rPr>
                                      <w:tab/>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Lock-Out / Tag-Out</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Banks man &amp; Slinging</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Rig Safety Induction</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Observation / Hazard Identification</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Task Risk Assessment</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Man Riding Operations</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Pipe Handling Equipment</w:t>
                                    </w:r>
                                    <w:r w:rsidRPr="00BC71DF">
                                      <w:rPr>
                                        <w:rFonts w:asciiTheme="minorHAnsi" w:hAnsiTheme="minorHAnsi" w:cstheme="minorHAnsi"/>
                                        <w:bCs/>
                                        <w:sz w:val="20"/>
                                        <w:szCs w:val="20"/>
                                      </w:rPr>
                                      <w:tab/>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Health &amp; Hygiene</w:t>
                                    </w:r>
                                  </w:p>
                                  <w:p w:rsidR="00190931" w:rsidRPr="00BC71DF" w:rsidRDefault="00190931" w:rsidP="00190931">
                                    <w:pPr>
                                      <w:numPr>
                                        <w:ilvl w:val="0"/>
                                        <w:numId w:val="4"/>
                                      </w:numPr>
                                      <w:rPr>
                                        <w:rFonts w:asciiTheme="minorHAnsi" w:hAnsiTheme="minorHAnsi" w:cstheme="minorHAnsi"/>
                                        <w:bCs/>
                                        <w:sz w:val="20"/>
                                        <w:szCs w:val="20"/>
                                      </w:rPr>
                                    </w:pPr>
                                    <w:r w:rsidRPr="00BC71DF">
                                      <w:rPr>
                                        <w:rFonts w:asciiTheme="minorHAnsi" w:hAnsiTheme="minorHAnsi" w:cstheme="minorHAnsi"/>
                                        <w:bCs/>
                                        <w:sz w:val="20"/>
                                        <w:szCs w:val="20"/>
                                      </w:rPr>
                                      <w:t>Rotating Equipment</w:t>
                                    </w:r>
                                  </w:p>
                                  <w:p w:rsidR="00190931" w:rsidRPr="00BC71DF" w:rsidRDefault="00190931" w:rsidP="00190931">
                                    <w:pPr>
                                      <w:numPr>
                                        <w:ilvl w:val="0"/>
                                        <w:numId w:val="4"/>
                                      </w:numPr>
                                      <w:rPr>
                                        <w:rFonts w:asciiTheme="minorHAnsi" w:hAnsiTheme="minorHAnsi" w:cstheme="minorHAnsi"/>
                                        <w:bCs/>
                                        <w:sz w:val="20"/>
                                        <w:szCs w:val="20"/>
                                      </w:rPr>
                                    </w:pPr>
                                    <w:r w:rsidRPr="00BC71DF">
                                      <w:rPr>
                                        <w:rFonts w:asciiTheme="minorHAnsi" w:hAnsiTheme="minorHAnsi" w:cstheme="minorHAnsi"/>
                                        <w:bCs/>
                                        <w:sz w:val="20"/>
                                        <w:szCs w:val="20"/>
                                      </w:rPr>
                                      <w:t>Incident Investigation</w:t>
                                    </w:r>
                                  </w:p>
                                  <w:p w:rsidR="00190931" w:rsidRPr="00BC71DF" w:rsidRDefault="00190931" w:rsidP="00190931">
                                    <w:pPr>
                                      <w:numPr>
                                        <w:ilvl w:val="0"/>
                                        <w:numId w:val="4"/>
                                      </w:numPr>
                                      <w:rPr>
                                        <w:rFonts w:asciiTheme="minorHAnsi" w:hAnsiTheme="minorHAnsi" w:cstheme="minorHAnsi"/>
                                        <w:bCs/>
                                        <w:sz w:val="20"/>
                                        <w:szCs w:val="20"/>
                                      </w:rPr>
                                    </w:pPr>
                                    <w:r w:rsidRPr="00BC71DF">
                                      <w:rPr>
                                        <w:rFonts w:asciiTheme="minorHAnsi" w:hAnsiTheme="minorHAnsi" w:cstheme="minorHAnsi"/>
                                        <w:bCs/>
                                        <w:sz w:val="20"/>
                                        <w:szCs w:val="20"/>
                                      </w:rPr>
                                      <w:t>Job Hazard Analysis</w:t>
                                    </w:r>
                                  </w:p>
                                  <w:p w:rsidR="00E006A2" w:rsidRPr="00BC71DF" w:rsidRDefault="00E006A2" w:rsidP="00190931">
                                    <w:pPr>
                                      <w:numPr>
                                        <w:ilvl w:val="0"/>
                                        <w:numId w:val="4"/>
                                      </w:numPr>
                                      <w:rPr>
                                        <w:rFonts w:asciiTheme="minorHAnsi" w:hAnsiTheme="minorHAnsi" w:cstheme="minorHAnsi"/>
                                        <w:bCs/>
                                        <w:sz w:val="20"/>
                                        <w:szCs w:val="20"/>
                                      </w:rPr>
                                    </w:pPr>
                                    <w:r w:rsidRPr="00BC71DF">
                                      <w:rPr>
                                        <w:rFonts w:asciiTheme="minorHAnsi" w:hAnsiTheme="minorHAnsi" w:cstheme="minorHAnsi"/>
                                        <w:bCs/>
                                        <w:sz w:val="20"/>
                                        <w:szCs w:val="20"/>
                                      </w:rPr>
                                      <w:t>Waste Management System</w:t>
                                    </w:r>
                                  </w:p>
                                </w:txbxContent>
                              </v:textbox>
                            </v:shape>
                          </w:pict>
                        </w:r>
                        <w:r w:rsidR="001C5D23" w:rsidRPr="00BC71DF">
                          <w:rPr>
                            <w:rFonts w:ascii="Verdana" w:hAnsi="Verdana"/>
                            <w:b/>
                            <w:bCs/>
                            <w:color w:val="1F497D" w:themeColor="text2"/>
                            <w:sz w:val="20"/>
                            <w:szCs w:val="20"/>
                          </w:rPr>
                          <w:t>ADDITIONAL QUALIFICATIONS</w:t>
                        </w:r>
                      </w:p>
                    </w:tc>
                  </w:tr>
                  <w:tr w:rsidR="002B4C6D" w:rsidRPr="00CC7F69">
                    <w:trPr>
                      <w:tblCellSpacing w:w="15" w:type="dxa"/>
                      <w:jc w:val="center"/>
                    </w:trPr>
                    <w:tc>
                      <w:tcPr>
                        <w:tcW w:w="4969" w:type="pct"/>
                      </w:tcPr>
                      <w:p w:rsidR="00190931" w:rsidRPr="00BC71DF" w:rsidRDefault="00190931" w:rsidP="00E006A2">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Competence Assurance Program</w:t>
                        </w:r>
                      </w:p>
                      <w:p w:rsidR="00E006A2" w:rsidRPr="00BC71DF" w:rsidRDefault="00E006A2" w:rsidP="00E006A2">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Basic cardiac life support</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 xml:space="preserve">Fall Protection Prevention </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 xml:space="preserve">Fire Fighting,  </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 xml:space="preserve">H2S and ERT Plan  </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Manual Handling,</w:t>
                        </w:r>
                        <w:r w:rsidRPr="00BC71DF">
                          <w:rPr>
                            <w:rFonts w:asciiTheme="minorHAnsi" w:hAnsiTheme="minorHAnsi" w:cstheme="minorHAnsi"/>
                            <w:bCs/>
                            <w:sz w:val="20"/>
                            <w:szCs w:val="20"/>
                          </w:rPr>
                          <w:tab/>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Hands &amp; Fingers,</w:t>
                        </w:r>
                        <w:r w:rsidRPr="00BC71DF">
                          <w:rPr>
                            <w:rFonts w:asciiTheme="minorHAnsi" w:hAnsiTheme="minorHAnsi" w:cstheme="minorHAnsi"/>
                            <w:bCs/>
                            <w:sz w:val="20"/>
                            <w:szCs w:val="20"/>
                          </w:rPr>
                          <w:tab/>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New Hire Induction on field safety</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Hazard Hunting</w:t>
                        </w:r>
                        <w:r w:rsidRPr="00BC71DF">
                          <w:rPr>
                            <w:rFonts w:asciiTheme="minorHAnsi" w:hAnsiTheme="minorHAnsi" w:cstheme="minorHAnsi"/>
                            <w:bCs/>
                            <w:sz w:val="20"/>
                            <w:szCs w:val="20"/>
                          </w:rPr>
                          <w:tab/>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Operating Safe Genie lift</w:t>
                        </w:r>
                        <w:r w:rsidRPr="00BC71DF">
                          <w:rPr>
                            <w:rFonts w:asciiTheme="minorHAnsi" w:hAnsiTheme="minorHAnsi" w:cstheme="minorHAnsi"/>
                            <w:bCs/>
                            <w:sz w:val="20"/>
                            <w:szCs w:val="20"/>
                          </w:rPr>
                          <w:tab/>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Permit To Work System</w:t>
                        </w:r>
                      </w:p>
                      <w:p w:rsidR="00190931" w:rsidRPr="00BC71DF" w:rsidRDefault="00190931" w:rsidP="00190931">
                        <w:pPr>
                          <w:widowControl w:val="0"/>
                          <w:numPr>
                            <w:ilvl w:val="0"/>
                            <w:numId w:val="9"/>
                          </w:numPr>
                          <w:overflowPunct w:val="0"/>
                          <w:autoSpaceDE w:val="0"/>
                          <w:autoSpaceDN w:val="0"/>
                          <w:adjustRightInd w:val="0"/>
                          <w:textAlignment w:val="baseline"/>
                          <w:rPr>
                            <w:rFonts w:asciiTheme="minorHAnsi" w:hAnsiTheme="minorHAnsi" w:cstheme="minorHAnsi"/>
                            <w:bCs/>
                            <w:sz w:val="20"/>
                            <w:szCs w:val="20"/>
                          </w:rPr>
                        </w:pPr>
                        <w:r w:rsidRPr="00BC71DF">
                          <w:rPr>
                            <w:rFonts w:asciiTheme="minorHAnsi" w:hAnsiTheme="minorHAnsi" w:cstheme="minorHAnsi"/>
                            <w:bCs/>
                            <w:sz w:val="20"/>
                            <w:szCs w:val="20"/>
                          </w:rPr>
                          <w:t>Advanced First Aid Responder</w:t>
                        </w:r>
                      </w:p>
                      <w:p w:rsidR="00190931" w:rsidRPr="00BC71DF" w:rsidRDefault="00190931" w:rsidP="00190931">
                        <w:pPr>
                          <w:numPr>
                            <w:ilvl w:val="0"/>
                            <w:numId w:val="4"/>
                          </w:numPr>
                          <w:rPr>
                            <w:rFonts w:asciiTheme="minorHAnsi" w:hAnsiTheme="minorHAnsi" w:cstheme="minorHAnsi"/>
                            <w:bCs/>
                            <w:sz w:val="20"/>
                            <w:szCs w:val="20"/>
                          </w:rPr>
                        </w:pPr>
                        <w:r w:rsidRPr="00BC71DF">
                          <w:rPr>
                            <w:rFonts w:asciiTheme="minorHAnsi" w:hAnsiTheme="minorHAnsi" w:cstheme="minorHAnsi"/>
                            <w:bCs/>
                            <w:sz w:val="20"/>
                            <w:szCs w:val="20"/>
                          </w:rPr>
                          <w:t>Safe Journey Management</w:t>
                        </w:r>
                      </w:p>
                      <w:p w:rsidR="00E006A2" w:rsidRPr="00BC71DF" w:rsidRDefault="00E006A2" w:rsidP="00190931">
                        <w:pPr>
                          <w:numPr>
                            <w:ilvl w:val="0"/>
                            <w:numId w:val="4"/>
                          </w:numPr>
                          <w:rPr>
                            <w:rFonts w:asciiTheme="minorHAnsi" w:hAnsiTheme="minorHAnsi" w:cstheme="minorHAnsi"/>
                            <w:bCs/>
                            <w:sz w:val="20"/>
                            <w:szCs w:val="20"/>
                          </w:rPr>
                        </w:pPr>
                        <w:r w:rsidRPr="00BC71DF">
                          <w:rPr>
                            <w:rFonts w:asciiTheme="minorHAnsi" w:hAnsiTheme="minorHAnsi" w:cstheme="minorHAnsi"/>
                            <w:bCs/>
                            <w:sz w:val="20"/>
                            <w:szCs w:val="20"/>
                          </w:rPr>
                          <w:t>ERP and First Aid</w:t>
                        </w:r>
                      </w:p>
                      <w:p w:rsidR="009C0895" w:rsidRPr="00BC71DF" w:rsidRDefault="009C0895" w:rsidP="009C0895">
                        <w:pPr>
                          <w:ind w:left="360"/>
                          <w:rPr>
                            <w:rFonts w:asciiTheme="minorHAnsi" w:hAnsiTheme="minorHAnsi" w:cstheme="minorHAnsi"/>
                            <w:bCs/>
                            <w:sz w:val="20"/>
                            <w:szCs w:val="20"/>
                          </w:rPr>
                        </w:pPr>
                      </w:p>
                      <w:p w:rsidR="00190931" w:rsidRPr="00BC71DF" w:rsidRDefault="00190931" w:rsidP="00190931">
                        <w:pPr>
                          <w:ind w:left="720"/>
                          <w:rPr>
                            <w:rFonts w:asciiTheme="minorHAnsi" w:hAnsiTheme="minorHAnsi" w:cstheme="minorHAnsi"/>
                          </w:rPr>
                        </w:pPr>
                      </w:p>
                      <w:p w:rsidR="002B4C6D" w:rsidRPr="002B4C6D" w:rsidRDefault="002B4C6D" w:rsidP="00190931">
                        <w:pPr>
                          <w:ind w:left="720"/>
                          <w:rPr>
                            <w:rFonts w:ascii="Verdana" w:hAnsi="Verdana"/>
                            <w:bCs/>
                            <w:sz w:val="20"/>
                            <w:szCs w:val="20"/>
                          </w:rPr>
                        </w:pPr>
                      </w:p>
                    </w:tc>
                  </w:tr>
                  <w:tr w:rsidR="00AD62B3" w:rsidRPr="00CC7F69">
                    <w:trPr>
                      <w:tblCellSpacing w:w="15" w:type="dxa"/>
                      <w:jc w:val="center"/>
                    </w:trPr>
                    <w:tc>
                      <w:tcPr>
                        <w:tcW w:w="4969" w:type="pct"/>
                      </w:tcPr>
                      <w:p w:rsidR="008461E2" w:rsidRPr="00BC71DF" w:rsidRDefault="008461E2" w:rsidP="00AD62B3">
                        <w:pPr>
                          <w:rPr>
                            <w:rFonts w:asciiTheme="minorHAnsi" w:hAnsiTheme="minorHAnsi" w:cstheme="minorHAnsi"/>
                            <w:bCs/>
                            <w:color w:val="800000"/>
                            <w:sz w:val="20"/>
                            <w:szCs w:val="20"/>
                          </w:rPr>
                        </w:pPr>
                        <w:r w:rsidRPr="00BC71DF">
                          <w:rPr>
                            <w:rFonts w:ascii="Verdana" w:hAnsi="Verdana"/>
                            <w:b/>
                            <w:color w:val="1F497D" w:themeColor="text2"/>
                            <w:sz w:val="20"/>
                            <w:szCs w:val="20"/>
                          </w:rPr>
                          <w:t>COMPUTER LITERATE</w:t>
                        </w:r>
                        <w:r>
                          <w:rPr>
                            <w:rFonts w:ascii="Verdana" w:hAnsi="Verdana"/>
                            <w:sz w:val="20"/>
                            <w:szCs w:val="20"/>
                          </w:rPr>
                          <w:t xml:space="preserve"> - </w:t>
                        </w:r>
                        <w:r w:rsidRPr="00BC71DF">
                          <w:rPr>
                            <w:rFonts w:asciiTheme="minorHAnsi" w:hAnsiTheme="minorHAnsi" w:cstheme="minorHAnsi"/>
                            <w:sz w:val="20"/>
                            <w:szCs w:val="20"/>
                          </w:rPr>
                          <w:t xml:space="preserve">CERTIFIED COMPUTER APPLICATION COURSE </w:t>
                        </w:r>
                      </w:p>
                      <w:p w:rsidR="00AD62B3" w:rsidRPr="007649A2" w:rsidRDefault="009C0895" w:rsidP="009C0895">
                        <w:pPr>
                          <w:rPr>
                            <w:rFonts w:ascii="Verdana" w:hAnsi="Verdana"/>
                            <w:sz w:val="20"/>
                            <w:szCs w:val="20"/>
                          </w:rPr>
                        </w:pPr>
                        <w:r w:rsidRPr="00BC71DF">
                          <w:rPr>
                            <w:rFonts w:asciiTheme="minorHAnsi" w:hAnsiTheme="minorHAnsi" w:cstheme="minorHAnsi"/>
                            <w:sz w:val="20"/>
                            <w:szCs w:val="20"/>
                          </w:rPr>
                          <w:t>Window Operations, Microsoft Office etc.</w:t>
                        </w:r>
                      </w:p>
                    </w:tc>
                  </w:tr>
                  <w:tr w:rsidR="00AD62B3" w:rsidRPr="00CC7F69">
                    <w:trPr>
                      <w:tblCellSpacing w:w="15" w:type="dxa"/>
                      <w:jc w:val="center"/>
                    </w:trPr>
                    <w:tc>
                      <w:tcPr>
                        <w:tcW w:w="0" w:type="auto"/>
                        <w:vAlign w:val="center"/>
                      </w:tcPr>
                      <w:p w:rsidR="00AD62B3" w:rsidRPr="00CC7F69" w:rsidRDefault="00AD62B3" w:rsidP="00AD62B3">
                        <w:pPr>
                          <w:rPr>
                            <w:sz w:val="20"/>
                            <w:szCs w:val="20"/>
                          </w:rPr>
                        </w:pPr>
                      </w:p>
                    </w:tc>
                  </w:tr>
                </w:tbl>
                <w:p w:rsidR="00AD62B3" w:rsidRPr="00CC7F69" w:rsidRDefault="00AD62B3" w:rsidP="00AD62B3">
                  <w:pPr>
                    <w:rPr>
                      <w:sz w:val="20"/>
                      <w:szCs w:val="20"/>
                    </w:rPr>
                  </w:pPr>
                </w:p>
              </w:tc>
            </w:tr>
          </w:tbl>
          <w:p w:rsidR="00EE2CCE" w:rsidRPr="00CC7F69" w:rsidRDefault="00EE2CCE" w:rsidP="00AD62B3">
            <w:pPr>
              <w:rPr>
                <w:sz w:val="20"/>
                <w:szCs w:val="20"/>
              </w:rPr>
            </w:pPr>
          </w:p>
          <w:tbl>
            <w:tblPr>
              <w:tblW w:w="5000" w:type="pct"/>
              <w:tblCellSpacing w:w="0" w:type="dxa"/>
              <w:tblBorders>
                <w:top w:val="outset" w:sz="6" w:space="0" w:color="E0E0E0"/>
                <w:left w:val="outset" w:sz="6" w:space="0" w:color="E0E0E0"/>
                <w:bottom w:val="outset" w:sz="6" w:space="0" w:color="E0E0E0"/>
                <w:right w:val="outset" w:sz="6" w:space="0" w:color="E0E0E0"/>
              </w:tblBorders>
              <w:tblCellMar>
                <w:top w:w="30" w:type="dxa"/>
                <w:left w:w="30" w:type="dxa"/>
                <w:bottom w:w="30" w:type="dxa"/>
                <w:right w:w="30" w:type="dxa"/>
              </w:tblCellMar>
              <w:tblLook w:val="0000"/>
            </w:tblPr>
            <w:tblGrid>
              <w:gridCol w:w="9734"/>
            </w:tblGrid>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E0E0E0"/>
                  <w:vAlign w:val="center"/>
                </w:tcPr>
                <w:p w:rsidR="00AD62B3" w:rsidRPr="00BC71DF" w:rsidRDefault="00CA7B0D" w:rsidP="00AD62B3">
                  <w:pPr>
                    <w:rPr>
                      <w:rFonts w:asciiTheme="minorHAnsi" w:hAnsiTheme="minorHAnsi" w:cstheme="minorHAnsi"/>
                      <w:color w:val="1F497D" w:themeColor="text2"/>
                      <w:sz w:val="20"/>
                      <w:szCs w:val="20"/>
                    </w:rPr>
                  </w:pPr>
                  <w:r w:rsidRPr="00BC71DF">
                    <w:rPr>
                      <w:rFonts w:asciiTheme="minorHAnsi" w:hAnsiTheme="minorHAnsi" w:cstheme="minorHAnsi"/>
                      <w:b/>
                      <w:bCs/>
                      <w:color w:val="1F497D" w:themeColor="text2"/>
                      <w:sz w:val="20"/>
                      <w:szCs w:val="20"/>
                    </w:rPr>
                    <w:t>Skills</w:t>
                  </w:r>
                </w:p>
              </w:tc>
            </w:tr>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F9F9F9"/>
                  <w:vAlign w:val="center"/>
                </w:tcPr>
                <w:tbl>
                  <w:tblPr>
                    <w:tblW w:w="5000" w:type="pct"/>
                    <w:jc w:val="center"/>
                    <w:tblCellSpacing w:w="15" w:type="dxa"/>
                    <w:tblCellMar>
                      <w:top w:w="15" w:type="dxa"/>
                      <w:left w:w="15" w:type="dxa"/>
                      <w:bottom w:w="15" w:type="dxa"/>
                      <w:right w:w="15" w:type="dxa"/>
                    </w:tblCellMar>
                    <w:tblLook w:val="0000"/>
                  </w:tblPr>
                  <w:tblGrid>
                    <w:gridCol w:w="9644"/>
                  </w:tblGrid>
                  <w:tr w:rsidR="00CA7B0D" w:rsidRPr="00BC71DF">
                    <w:trPr>
                      <w:tblCellSpacing w:w="15" w:type="dxa"/>
                      <w:jc w:val="center"/>
                    </w:trPr>
                    <w:tc>
                      <w:tcPr>
                        <w:tcW w:w="4969" w:type="pct"/>
                      </w:tcPr>
                      <w:p w:rsidR="0064089A" w:rsidRPr="00BC71DF" w:rsidRDefault="0064089A" w:rsidP="0064089A">
                        <w:pPr>
                          <w:numPr>
                            <w:ilvl w:val="0"/>
                            <w:numId w:val="1"/>
                          </w:numPr>
                          <w:jc w:val="both"/>
                          <w:rPr>
                            <w:rFonts w:asciiTheme="minorHAnsi" w:hAnsiTheme="minorHAnsi" w:cstheme="minorHAnsi"/>
                            <w:sz w:val="20"/>
                            <w:szCs w:val="20"/>
                          </w:rPr>
                        </w:pPr>
                        <w:r w:rsidRPr="00BC71DF">
                          <w:rPr>
                            <w:rFonts w:asciiTheme="minorHAnsi" w:hAnsiTheme="minorHAnsi" w:cstheme="minorHAnsi"/>
                            <w:sz w:val="20"/>
                            <w:szCs w:val="20"/>
                          </w:rPr>
                          <w:t>Problem solver with proven leadership and management skills in coordinating complex operations in a demanding and challenging environment</w:t>
                        </w:r>
                      </w:p>
                      <w:p w:rsidR="0064089A" w:rsidRPr="00BC71DF" w:rsidRDefault="0064089A" w:rsidP="0064089A">
                        <w:pPr>
                          <w:numPr>
                            <w:ilvl w:val="0"/>
                            <w:numId w:val="1"/>
                          </w:numPr>
                          <w:jc w:val="both"/>
                          <w:rPr>
                            <w:rFonts w:asciiTheme="minorHAnsi" w:hAnsiTheme="minorHAnsi" w:cstheme="minorHAnsi"/>
                            <w:sz w:val="20"/>
                            <w:szCs w:val="20"/>
                          </w:rPr>
                        </w:pPr>
                        <w:r w:rsidRPr="00BC71DF">
                          <w:rPr>
                            <w:rFonts w:asciiTheme="minorHAnsi" w:hAnsiTheme="minorHAnsi" w:cstheme="minorHAnsi"/>
                            <w:sz w:val="20"/>
                            <w:szCs w:val="20"/>
                          </w:rPr>
                          <w:lastRenderedPageBreak/>
                          <w:t>Excellent presentation and report writing skills</w:t>
                        </w:r>
                      </w:p>
                      <w:p w:rsidR="0064089A" w:rsidRPr="00BC71DF" w:rsidRDefault="0064089A" w:rsidP="0064089A">
                        <w:pPr>
                          <w:numPr>
                            <w:ilvl w:val="0"/>
                            <w:numId w:val="1"/>
                          </w:numPr>
                          <w:jc w:val="both"/>
                          <w:rPr>
                            <w:rFonts w:asciiTheme="minorHAnsi" w:hAnsiTheme="minorHAnsi" w:cstheme="minorHAnsi"/>
                            <w:sz w:val="20"/>
                            <w:szCs w:val="20"/>
                          </w:rPr>
                        </w:pPr>
                        <w:r w:rsidRPr="00BC71DF">
                          <w:rPr>
                            <w:rFonts w:asciiTheme="minorHAnsi" w:hAnsiTheme="minorHAnsi" w:cstheme="minorHAnsi"/>
                            <w:sz w:val="20"/>
                            <w:szCs w:val="20"/>
                          </w:rPr>
                          <w:t>Very adaptable and able to work in changing and harsh conditions</w:t>
                        </w:r>
                      </w:p>
                      <w:p w:rsidR="00D97251" w:rsidRPr="00BC71DF" w:rsidRDefault="0064089A" w:rsidP="0048109D">
                        <w:pPr>
                          <w:numPr>
                            <w:ilvl w:val="0"/>
                            <w:numId w:val="1"/>
                          </w:numPr>
                          <w:jc w:val="both"/>
                          <w:rPr>
                            <w:rFonts w:asciiTheme="minorHAnsi" w:hAnsiTheme="minorHAnsi" w:cstheme="minorHAnsi"/>
                            <w:sz w:val="20"/>
                            <w:szCs w:val="20"/>
                          </w:rPr>
                        </w:pPr>
                        <w:r w:rsidRPr="00BC71DF">
                          <w:rPr>
                            <w:rFonts w:asciiTheme="minorHAnsi" w:hAnsiTheme="minorHAnsi" w:cstheme="minorHAnsi"/>
                            <w:sz w:val="20"/>
                            <w:szCs w:val="20"/>
                          </w:rPr>
                          <w:t>Seasoned Experience in Planning, Estimating and Personnel training</w:t>
                        </w:r>
                        <w:r w:rsidR="007A7EBA" w:rsidRPr="00BC71DF">
                          <w:rPr>
                            <w:rFonts w:asciiTheme="minorHAnsi" w:hAnsiTheme="minorHAnsi" w:cstheme="minorHAnsi"/>
                            <w:sz w:val="20"/>
                            <w:szCs w:val="20"/>
                          </w:rPr>
                          <w:t>.</w:t>
                        </w:r>
                      </w:p>
                    </w:tc>
                  </w:tr>
                  <w:tr w:rsidR="00CA7B0D" w:rsidRPr="00BC71DF">
                    <w:trPr>
                      <w:tblCellSpacing w:w="15" w:type="dxa"/>
                      <w:jc w:val="center"/>
                    </w:trPr>
                    <w:tc>
                      <w:tcPr>
                        <w:tcW w:w="0" w:type="auto"/>
                        <w:vAlign w:val="center"/>
                      </w:tcPr>
                      <w:p w:rsidR="00CA7B0D" w:rsidRPr="00BC71DF" w:rsidRDefault="00CA7B0D" w:rsidP="00CA7B0D">
                        <w:pPr>
                          <w:rPr>
                            <w:rFonts w:asciiTheme="minorHAnsi" w:hAnsiTheme="minorHAnsi" w:cstheme="minorHAnsi"/>
                            <w:sz w:val="20"/>
                            <w:szCs w:val="20"/>
                          </w:rPr>
                        </w:pPr>
                      </w:p>
                    </w:tc>
                  </w:tr>
                </w:tbl>
                <w:p w:rsidR="00CA7B0D" w:rsidRPr="00BC71DF" w:rsidRDefault="00CA7B0D" w:rsidP="00AD62B3">
                  <w:pPr>
                    <w:rPr>
                      <w:rFonts w:asciiTheme="minorHAnsi" w:hAnsiTheme="minorHAnsi" w:cstheme="minorHAnsi"/>
                      <w:sz w:val="20"/>
                      <w:szCs w:val="20"/>
                    </w:rPr>
                  </w:pPr>
                </w:p>
              </w:tc>
            </w:tr>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E0E0E0"/>
                  <w:vAlign w:val="center"/>
                </w:tcPr>
                <w:p w:rsidR="00AD62B3" w:rsidRPr="00BC71DF" w:rsidRDefault="00CA7B0D" w:rsidP="00AD62B3">
                  <w:pPr>
                    <w:rPr>
                      <w:color w:val="1F497D" w:themeColor="text2"/>
                      <w:sz w:val="20"/>
                      <w:szCs w:val="20"/>
                    </w:rPr>
                  </w:pPr>
                  <w:r w:rsidRPr="00BC71DF">
                    <w:rPr>
                      <w:rFonts w:ascii="Verdana" w:hAnsi="Verdana"/>
                      <w:b/>
                      <w:bCs/>
                      <w:color w:val="1F497D" w:themeColor="text2"/>
                      <w:sz w:val="20"/>
                      <w:szCs w:val="20"/>
                    </w:rPr>
                    <w:lastRenderedPageBreak/>
                    <w:t>Language Proficiency</w:t>
                  </w:r>
                </w:p>
              </w:tc>
            </w:tr>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F9F9F9"/>
                  <w:vAlign w:val="center"/>
                </w:tcPr>
                <w:tbl>
                  <w:tblPr>
                    <w:tblW w:w="5000" w:type="pct"/>
                    <w:jc w:val="center"/>
                    <w:tblCellSpacing w:w="15" w:type="dxa"/>
                    <w:tblCellMar>
                      <w:top w:w="15" w:type="dxa"/>
                      <w:left w:w="15" w:type="dxa"/>
                      <w:bottom w:w="15" w:type="dxa"/>
                      <w:right w:w="15" w:type="dxa"/>
                    </w:tblCellMar>
                    <w:tblLook w:val="0000"/>
                  </w:tblPr>
                  <w:tblGrid>
                    <w:gridCol w:w="1580"/>
                    <w:gridCol w:w="1577"/>
                    <w:gridCol w:w="1575"/>
                    <w:gridCol w:w="1636"/>
                    <w:gridCol w:w="1639"/>
                    <w:gridCol w:w="1637"/>
                  </w:tblGrid>
                  <w:tr w:rsidR="00F2205B" w:rsidRPr="00CC7F69">
                    <w:trPr>
                      <w:tblCellSpacing w:w="15" w:type="dxa"/>
                      <w:jc w:val="center"/>
                    </w:trPr>
                    <w:tc>
                      <w:tcPr>
                        <w:tcW w:w="796" w:type="pct"/>
                      </w:tcPr>
                      <w:p w:rsidR="00F2205B" w:rsidRPr="00CC7F69" w:rsidRDefault="00F2205B" w:rsidP="00CA7B0D">
                        <w:pPr>
                          <w:rPr>
                            <w:rFonts w:ascii="Verdana" w:hAnsi="Verdana"/>
                            <w:sz w:val="20"/>
                            <w:szCs w:val="20"/>
                          </w:rPr>
                        </w:pPr>
                        <w:r w:rsidRPr="00BC71DF">
                          <w:rPr>
                            <w:rFonts w:ascii="Verdana" w:hAnsi="Verdana"/>
                            <w:b/>
                            <w:bCs/>
                            <w:color w:val="1F497D" w:themeColor="text2"/>
                            <w:sz w:val="20"/>
                            <w:szCs w:val="20"/>
                          </w:rPr>
                          <w:t>ENGLISH</w:t>
                        </w:r>
                        <w:r w:rsidRPr="00BC71DF">
                          <w:rPr>
                            <w:rFonts w:ascii="Verdana" w:hAnsi="Verdana"/>
                            <w:color w:val="1F497D" w:themeColor="text2"/>
                            <w:sz w:val="20"/>
                            <w:szCs w:val="20"/>
                          </w:rPr>
                          <w:t xml:space="preserve"> </w:t>
                        </w:r>
                        <w:r w:rsidRPr="00CC7F69">
                          <w:rPr>
                            <w:rFonts w:ascii="Verdana" w:hAnsi="Verdana"/>
                            <w:sz w:val="20"/>
                            <w:szCs w:val="20"/>
                          </w:rPr>
                          <w:br/>
                        </w:r>
                        <w:r w:rsidRPr="00BC71DF">
                          <w:rPr>
                            <w:rFonts w:ascii="Calibri" w:hAnsi="Calibri" w:cs="Calibri"/>
                            <w:sz w:val="20"/>
                            <w:szCs w:val="20"/>
                          </w:rPr>
                          <w:t>Can Read, Write &amp; Speak</w:t>
                        </w:r>
                      </w:p>
                    </w:tc>
                    <w:tc>
                      <w:tcPr>
                        <w:tcW w:w="802" w:type="pct"/>
                      </w:tcPr>
                      <w:p w:rsidR="00F2205B" w:rsidRPr="00BC71DF" w:rsidRDefault="007649A2" w:rsidP="00F2205B">
                        <w:pPr>
                          <w:rPr>
                            <w:rFonts w:ascii="Verdana" w:hAnsi="Verdana"/>
                            <w:color w:val="1F497D" w:themeColor="text2"/>
                            <w:sz w:val="20"/>
                            <w:szCs w:val="20"/>
                          </w:rPr>
                        </w:pPr>
                        <w:r w:rsidRPr="00BC71DF">
                          <w:rPr>
                            <w:rFonts w:ascii="Verdana" w:hAnsi="Verdana"/>
                            <w:b/>
                            <w:bCs/>
                            <w:color w:val="1F497D" w:themeColor="text2"/>
                            <w:sz w:val="20"/>
                            <w:szCs w:val="20"/>
                          </w:rPr>
                          <w:t>URDU</w:t>
                        </w:r>
                        <w:r w:rsidR="00F2205B" w:rsidRPr="00BC71DF">
                          <w:rPr>
                            <w:rFonts w:ascii="Verdana" w:hAnsi="Verdana"/>
                            <w:color w:val="1F497D" w:themeColor="text2"/>
                            <w:sz w:val="20"/>
                            <w:szCs w:val="20"/>
                          </w:rPr>
                          <w:t xml:space="preserve"> </w:t>
                        </w:r>
                      </w:p>
                      <w:p w:rsidR="00F2205B" w:rsidRPr="00BC71DF" w:rsidRDefault="00F2205B" w:rsidP="00CA7B0D">
                        <w:pPr>
                          <w:rPr>
                            <w:rFonts w:asciiTheme="minorHAnsi" w:hAnsiTheme="minorHAnsi" w:cstheme="minorHAnsi"/>
                            <w:sz w:val="20"/>
                            <w:szCs w:val="20"/>
                          </w:rPr>
                        </w:pPr>
                        <w:r w:rsidRPr="00BC71DF">
                          <w:rPr>
                            <w:rFonts w:asciiTheme="minorHAnsi" w:hAnsiTheme="minorHAnsi" w:cstheme="minorHAnsi"/>
                            <w:sz w:val="20"/>
                            <w:szCs w:val="20"/>
                          </w:rPr>
                          <w:t>Can Read, Write &amp; Speak</w:t>
                        </w:r>
                      </w:p>
                    </w:tc>
                    <w:tc>
                      <w:tcPr>
                        <w:tcW w:w="801" w:type="pct"/>
                      </w:tcPr>
                      <w:p w:rsidR="00F2205B" w:rsidRPr="00BC71DF" w:rsidRDefault="007649A2" w:rsidP="00CA7B0D">
                        <w:pPr>
                          <w:rPr>
                            <w:rFonts w:asciiTheme="minorHAnsi" w:hAnsiTheme="minorHAnsi" w:cstheme="minorHAnsi"/>
                            <w:color w:val="1F497D" w:themeColor="text2"/>
                            <w:sz w:val="20"/>
                            <w:szCs w:val="20"/>
                          </w:rPr>
                        </w:pPr>
                        <w:r w:rsidRPr="00BC71DF">
                          <w:rPr>
                            <w:rFonts w:ascii="Verdana" w:hAnsi="Verdana"/>
                            <w:b/>
                            <w:bCs/>
                            <w:color w:val="1F497D" w:themeColor="text2"/>
                            <w:sz w:val="20"/>
                            <w:szCs w:val="20"/>
                          </w:rPr>
                          <w:t>PUNJABI</w:t>
                        </w:r>
                        <w:r w:rsidR="00F2205B" w:rsidRPr="00BC71DF">
                          <w:rPr>
                            <w:rFonts w:ascii="Verdana" w:hAnsi="Verdana"/>
                            <w:color w:val="1F497D" w:themeColor="text2"/>
                            <w:sz w:val="20"/>
                            <w:szCs w:val="20"/>
                          </w:rPr>
                          <w:t xml:space="preserve"> </w:t>
                        </w:r>
                      </w:p>
                      <w:p w:rsidR="00F2205B" w:rsidRPr="00CC7F69" w:rsidRDefault="00F2205B" w:rsidP="00CA7B0D">
                        <w:pPr>
                          <w:rPr>
                            <w:sz w:val="20"/>
                            <w:szCs w:val="20"/>
                          </w:rPr>
                        </w:pPr>
                        <w:r w:rsidRPr="00BC71DF">
                          <w:rPr>
                            <w:rFonts w:asciiTheme="minorHAnsi" w:hAnsiTheme="minorHAnsi" w:cstheme="minorHAnsi"/>
                            <w:sz w:val="20"/>
                            <w:szCs w:val="20"/>
                          </w:rPr>
                          <w:t>Can Read, Write &amp; Speak</w:t>
                        </w:r>
                      </w:p>
                    </w:tc>
                    <w:tc>
                      <w:tcPr>
                        <w:tcW w:w="832" w:type="pct"/>
                      </w:tcPr>
                      <w:p w:rsidR="00F2205B" w:rsidRPr="00BC71DF" w:rsidRDefault="007649A2" w:rsidP="00F2205B">
                        <w:pPr>
                          <w:rPr>
                            <w:rFonts w:ascii="Verdana" w:hAnsi="Verdana"/>
                            <w:color w:val="1F497D" w:themeColor="text2"/>
                            <w:sz w:val="20"/>
                            <w:szCs w:val="20"/>
                          </w:rPr>
                        </w:pPr>
                        <w:r w:rsidRPr="00BC71DF">
                          <w:rPr>
                            <w:rFonts w:ascii="Verdana" w:hAnsi="Verdana"/>
                            <w:b/>
                            <w:bCs/>
                            <w:color w:val="1F497D" w:themeColor="text2"/>
                            <w:sz w:val="20"/>
                            <w:szCs w:val="20"/>
                          </w:rPr>
                          <w:t>ARABIC</w:t>
                        </w:r>
                      </w:p>
                      <w:p w:rsidR="00F2205B" w:rsidRPr="00BC71DF" w:rsidRDefault="007649A2" w:rsidP="00F2205B">
                        <w:pPr>
                          <w:rPr>
                            <w:rFonts w:asciiTheme="minorHAnsi" w:hAnsiTheme="minorHAnsi" w:cstheme="minorHAnsi"/>
                            <w:b/>
                            <w:bCs/>
                            <w:color w:val="800000"/>
                            <w:sz w:val="20"/>
                            <w:szCs w:val="20"/>
                          </w:rPr>
                        </w:pPr>
                        <w:r w:rsidRPr="00BC71DF">
                          <w:rPr>
                            <w:rFonts w:asciiTheme="minorHAnsi" w:hAnsiTheme="minorHAnsi" w:cstheme="minorHAnsi"/>
                            <w:sz w:val="20"/>
                            <w:szCs w:val="20"/>
                          </w:rPr>
                          <w:t>BASIC KNOWLEDGE</w:t>
                        </w:r>
                      </w:p>
                    </w:tc>
                    <w:tc>
                      <w:tcPr>
                        <w:tcW w:w="834" w:type="pct"/>
                      </w:tcPr>
                      <w:p w:rsidR="00F2205B" w:rsidRPr="00CC7F69" w:rsidRDefault="00F2205B" w:rsidP="00F2205B">
                        <w:pPr>
                          <w:rPr>
                            <w:rFonts w:ascii="Verdana" w:hAnsi="Verdana"/>
                            <w:sz w:val="20"/>
                            <w:szCs w:val="20"/>
                          </w:rPr>
                        </w:pPr>
                      </w:p>
                    </w:tc>
                    <w:tc>
                      <w:tcPr>
                        <w:tcW w:w="826" w:type="pct"/>
                      </w:tcPr>
                      <w:p w:rsidR="00F2205B" w:rsidRPr="00CC7F69" w:rsidRDefault="00F2205B" w:rsidP="00F2205B">
                        <w:pPr>
                          <w:rPr>
                            <w:sz w:val="20"/>
                            <w:szCs w:val="20"/>
                          </w:rPr>
                        </w:pPr>
                      </w:p>
                    </w:tc>
                  </w:tr>
                </w:tbl>
                <w:p w:rsidR="00AD62B3" w:rsidRPr="00CC7F69" w:rsidRDefault="00AD62B3" w:rsidP="00AD62B3">
                  <w:pPr>
                    <w:rPr>
                      <w:sz w:val="20"/>
                      <w:szCs w:val="20"/>
                    </w:rPr>
                  </w:pPr>
                </w:p>
              </w:tc>
            </w:tr>
          </w:tbl>
          <w:p w:rsidR="00395FBA" w:rsidRDefault="00395FBA" w:rsidP="00AD62B3">
            <w:pPr>
              <w:rPr>
                <w:sz w:val="20"/>
                <w:szCs w:val="20"/>
              </w:rPr>
            </w:pPr>
          </w:p>
          <w:p w:rsidR="0061657E" w:rsidRPr="00CC7F69" w:rsidRDefault="0061657E" w:rsidP="00AD62B3">
            <w:pPr>
              <w:rPr>
                <w:sz w:val="20"/>
                <w:szCs w:val="20"/>
              </w:rPr>
            </w:pPr>
          </w:p>
          <w:tbl>
            <w:tblPr>
              <w:tblW w:w="5000" w:type="pct"/>
              <w:tblCellSpacing w:w="0" w:type="dxa"/>
              <w:tblBorders>
                <w:top w:val="outset" w:sz="6" w:space="0" w:color="E0E0E0"/>
                <w:left w:val="outset" w:sz="6" w:space="0" w:color="E0E0E0"/>
                <w:bottom w:val="outset" w:sz="6" w:space="0" w:color="E0E0E0"/>
                <w:right w:val="outset" w:sz="6" w:space="0" w:color="E0E0E0"/>
              </w:tblBorders>
              <w:tblCellMar>
                <w:top w:w="30" w:type="dxa"/>
                <w:left w:w="30" w:type="dxa"/>
                <w:bottom w:w="30" w:type="dxa"/>
                <w:right w:w="30" w:type="dxa"/>
              </w:tblCellMar>
              <w:tblLook w:val="0000"/>
            </w:tblPr>
            <w:tblGrid>
              <w:gridCol w:w="9734"/>
            </w:tblGrid>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E0E0E0"/>
                  <w:vAlign w:val="center"/>
                </w:tcPr>
                <w:p w:rsidR="00AD62B3" w:rsidRPr="00BC71DF" w:rsidRDefault="00CA7B0D" w:rsidP="00AD62B3">
                  <w:pPr>
                    <w:rPr>
                      <w:color w:val="1F497D" w:themeColor="text2"/>
                      <w:sz w:val="20"/>
                      <w:szCs w:val="20"/>
                    </w:rPr>
                  </w:pPr>
                  <w:r w:rsidRPr="00BC71DF">
                    <w:rPr>
                      <w:rFonts w:ascii="Verdana" w:hAnsi="Verdana"/>
                      <w:b/>
                      <w:bCs/>
                      <w:color w:val="1F497D" w:themeColor="text2"/>
                      <w:sz w:val="20"/>
                      <w:szCs w:val="20"/>
                    </w:rPr>
                    <w:t>Personal Details</w:t>
                  </w:r>
                </w:p>
              </w:tc>
            </w:tr>
            <w:tr w:rsidR="00AD62B3" w:rsidRPr="00CC7F69">
              <w:trPr>
                <w:tblCellSpacing w:w="0" w:type="dxa"/>
              </w:trPr>
              <w:tc>
                <w:tcPr>
                  <w:tcW w:w="5000" w:type="pct"/>
                  <w:tcBorders>
                    <w:top w:val="outset" w:sz="6" w:space="0" w:color="E0E0E0"/>
                    <w:left w:val="outset" w:sz="6" w:space="0" w:color="E0E0E0"/>
                    <w:bottom w:val="outset" w:sz="6" w:space="0" w:color="E0E0E0"/>
                    <w:right w:val="outset" w:sz="6" w:space="0" w:color="E0E0E0"/>
                  </w:tcBorders>
                  <w:shd w:val="clear" w:color="auto" w:fill="F9F9F9"/>
                  <w:vAlign w:val="center"/>
                </w:tcPr>
                <w:tbl>
                  <w:tblPr>
                    <w:tblW w:w="5000" w:type="pct"/>
                    <w:tblCellSpacing w:w="15" w:type="dxa"/>
                    <w:tblCellMar>
                      <w:left w:w="0" w:type="dxa"/>
                      <w:right w:w="0" w:type="dxa"/>
                    </w:tblCellMar>
                    <w:tblLook w:val="0000"/>
                  </w:tblPr>
                  <w:tblGrid>
                    <w:gridCol w:w="1568"/>
                    <w:gridCol w:w="8076"/>
                  </w:tblGrid>
                  <w:tr w:rsidR="00CA7B0D" w:rsidRPr="00CC7F69">
                    <w:trPr>
                      <w:tblCellSpacing w:w="15" w:type="dxa"/>
                    </w:trPr>
                    <w:tc>
                      <w:tcPr>
                        <w:tcW w:w="0" w:type="auto"/>
                        <w:gridSpan w:val="2"/>
                        <w:vAlign w:val="center"/>
                      </w:tcPr>
                      <w:p w:rsidR="00CA7B0D" w:rsidRPr="00BC71DF" w:rsidRDefault="00451119" w:rsidP="00CA7B0D">
                        <w:pPr>
                          <w:rPr>
                            <w:color w:val="1F497D" w:themeColor="text2"/>
                            <w:sz w:val="20"/>
                            <w:szCs w:val="20"/>
                          </w:rPr>
                        </w:pPr>
                        <w:proofErr w:type="spellStart"/>
                        <w:r w:rsidRPr="00BC71DF">
                          <w:rPr>
                            <w:rFonts w:ascii="Verdana" w:hAnsi="Verdana"/>
                            <w:b/>
                            <w:bCs/>
                            <w:color w:val="1F497D" w:themeColor="text2"/>
                            <w:sz w:val="20"/>
                            <w:szCs w:val="20"/>
                          </w:rPr>
                          <w:t>Ghazanfar</w:t>
                        </w:r>
                        <w:proofErr w:type="spellEnd"/>
                        <w:r w:rsidRPr="00BC71DF">
                          <w:rPr>
                            <w:rFonts w:ascii="Verdana" w:hAnsi="Verdana"/>
                            <w:b/>
                            <w:bCs/>
                            <w:color w:val="1F497D" w:themeColor="text2"/>
                            <w:sz w:val="20"/>
                            <w:szCs w:val="20"/>
                          </w:rPr>
                          <w:t xml:space="preserve">  Khan</w:t>
                        </w:r>
                      </w:p>
                    </w:tc>
                  </w:tr>
                  <w:tr w:rsidR="00CA7B0D" w:rsidRPr="00CC7F69">
                    <w:trPr>
                      <w:tblCellSpacing w:w="15" w:type="dxa"/>
                    </w:trPr>
                    <w:tc>
                      <w:tcPr>
                        <w:tcW w:w="0" w:type="auto"/>
                        <w:gridSpan w:val="2"/>
                        <w:vAlign w:val="center"/>
                      </w:tcPr>
                      <w:p w:rsidR="00CA7B0D" w:rsidRPr="00CC7F69" w:rsidRDefault="00CA7B0D" w:rsidP="00CA7B0D">
                        <w:pPr>
                          <w:rPr>
                            <w:sz w:val="20"/>
                            <w:szCs w:val="20"/>
                          </w:rPr>
                        </w:pPr>
                      </w:p>
                    </w:tc>
                  </w:tr>
                  <w:tr w:rsidR="00CA7B0D" w:rsidRPr="00CC7F69">
                    <w:trPr>
                      <w:trHeight w:val="288"/>
                      <w:tblCellSpacing w:w="15" w:type="dxa"/>
                    </w:trPr>
                    <w:tc>
                      <w:tcPr>
                        <w:tcW w:w="790" w:type="pct"/>
                        <w:vAlign w:val="center"/>
                      </w:tcPr>
                      <w:p w:rsidR="00CA7B0D" w:rsidRPr="00BC71DF" w:rsidRDefault="00CA7B0D" w:rsidP="00CA7B0D">
                        <w:pPr>
                          <w:rPr>
                            <w:rFonts w:asciiTheme="minorHAnsi" w:hAnsiTheme="minorHAnsi" w:cstheme="minorHAnsi"/>
                            <w:sz w:val="20"/>
                            <w:szCs w:val="20"/>
                          </w:rPr>
                        </w:pPr>
                        <w:r w:rsidRPr="00BC71DF">
                          <w:rPr>
                            <w:rFonts w:asciiTheme="minorHAnsi" w:hAnsiTheme="minorHAnsi" w:cstheme="minorHAnsi"/>
                            <w:sz w:val="20"/>
                            <w:szCs w:val="20"/>
                          </w:rPr>
                          <w:t>Gender</w:t>
                        </w:r>
                      </w:p>
                    </w:tc>
                    <w:tc>
                      <w:tcPr>
                        <w:tcW w:w="4164" w:type="pct"/>
                        <w:vAlign w:val="center"/>
                      </w:tcPr>
                      <w:p w:rsidR="00CA7B0D" w:rsidRPr="00BC71DF" w:rsidRDefault="00CA7B0D" w:rsidP="00CA7B0D">
                        <w:pPr>
                          <w:rPr>
                            <w:rFonts w:asciiTheme="minorHAnsi" w:hAnsiTheme="minorHAnsi" w:cstheme="minorHAnsi"/>
                            <w:color w:val="000000" w:themeColor="text1"/>
                            <w:sz w:val="20"/>
                            <w:szCs w:val="20"/>
                          </w:rPr>
                        </w:pPr>
                        <w:r w:rsidRPr="00BC71DF">
                          <w:rPr>
                            <w:rFonts w:asciiTheme="minorHAnsi" w:hAnsiTheme="minorHAnsi" w:cstheme="minorHAnsi"/>
                            <w:color w:val="000000" w:themeColor="text1"/>
                            <w:sz w:val="20"/>
                            <w:szCs w:val="20"/>
                          </w:rPr>
                          <w:t>  Male</w:t>
                        </w:r>
                      </w:p>
                    </w:tc>
                  </w:tr>
                  <w:tr w:rsidR="00CA7B0D" w:rsidRPr="00CC7F69">
                    <w:trPr>
                      <w:trHeight w:val="288"/>
                      <w:tblCellSpacing w:w="15" w:type="dxa"/>
                    </w:trPr>
                    <w:tc>
                      <w:tcPr>
                        <w:tcW w:w="790" w:type="pct"/>
                        <w:vAlign w:val="center"/>
                      </w:tcPr>
                      <w:p w:rsidR="00CA7B0D" w:rsidRPr="00BC71DF" w:rsidRDefault="00CA7B0D" w:rsidP="00CA7B0D">
                        <w:pPr>
                          <w:rPr>
                            <w:rFonts w:asciiTheme="minorHAnsi" w:hAnsiTheme="minorHAnsi" w:cstheme="minorHAnsi"/>
                            <w:sz w:val="20"/>
                            <w:szCs w:val="20"/>
                          </w:rPr>
                        </w:pPr>
                        <w:r w:rsidRPr="00BC71DF">
                          <w:rPr>
                            <w:rFonts w:asciiTheme="minorHAnsi" w:hAnsiTheme="minorHAnsi" w:cstheme="minorHAnsi"/>
                            <w:sz w:val="20"/>
                            <w:szCs w:val="20"/>
                          </w:rPr>
                          <w:t>Date of Birth</w:t>
                        </w:r>
                      </w:p>
                    </w:tc>
                    <w:tc>
                      <w:tcPr>
                        <w:tcW w:w="4164" w:type="pct"/>
                        <w:vAlign w:val="center"/>
                      </w:tcPr>
                      <w:p w:rsidR="00CA7B0D" w:rsidRPr="00BC71DF" w:rsidRDefault="002D2BFB" w:rsidP="00CA7B0D">
                        <w:pPr>
                          <w:rPr>
                            <w:rFonts w:asciiTheme="minorHAnsi" w:hAnsiTheme="minorHAnsi" w:cstheme="minorHAnsi"/>
                            <w:color w:val="000000" w:themeColor="text1"/>
                            <w:sz w:val="20"/>
                            <w:szCs w:val="20"/>
                          </w:rPr>
                        </w:pPr>
                        <w:r w:rsidRPr="00BC71DF">
                          <w:rPr>
                            <w:rFonts w:asciiTheme="minorHAnsi" w:hAnsiTheme="minorHAnsi" w:cstheme="minorHAnsi"/>
                            <w:color w:val="000000" w:themeColor="text1"/>
                            <w:sz w:val="20"/>
                            <w:szCs w:val="20"/>
                          </w:rPr>
                          <w:t xml:space="preserve"> </w:t>
                        </w:r>
                        <w:r w:rsidR="007649A2" w:rsidRPr="00BC71DF">
                          <w:rPr>
                            <w:rFonts w:asciiTheme="minorHAnsi" w:hAnsiTheme="minorHAnsi" w:cstheme="minorHAnsi"/>
                            <w:color w:val="000000" w:themeColor="text1"/>
                            <w:sz w:val="20"/>
                            <w:szCs w:val="20"/>
                          </w:rPr>
                          <w:t xml:space="preserve"> </w:t>
                        </w:r>
                        <w:r w:rsidR="00451119" w:rsidRPr="00BC71DF">
                          <w:rPr>
                            <w:rFonts w:asciiTheme="minorHAnsi" w:hAnsiTheme="minorHAnsi" w:cstheme="minorHAnsi"/>
                            <w:color w:val="000000" w:themeColor="text1"/>
                            <w:sz w:val="20"/>
                            <w:szCs w:val="20"/>
                          </w:rPr>
                          <w:t>05</w:t>
                        </w:r>
                        <w:r w:rsidR="007649A2" w:rsidRPr="00BC71DF">
                          <w:rPr>
                            <w:rFonts w:asciiTheme="minorHAnsi" w:hAnsiTheme="minorHAnsi" w:cstheme="minorHAnsi"/>
                            <w:color w:val="000000" w:themeColor="text1"/>
                            <w:sz w:val="10"/>
                            <w:szCs w:val="10"/>
                          </w:rPr>
                          <w:t xml:space="preserve"> </w:t>
                        </w:r>
                        <w:r w:rsidR="007E4DD2" w:rsidRPr="00BC71DF">
                          <w:rPr>
                            <w:rFonts w:asciiTheme="minorHAnsi" w:hAnsiTheme="minorHAnsi" w:cstheme="minorHAnsi"/>
                            <w:color w:val="000000" w:themeColor="text1"/>
                            <w:sz w:val="20"/>
                            <w:szCs w:val="20"/>
                          </w:rPr>
                          <w:t>MARCH 19</w:t>
                        </w:r>
                        <w:r w:rsidR="00451119" w:rsidRPr="00BC71DF">
                          <w:rPr>
                            <w:rFonts w:asciiTheme="minorHAnsi" w:hAnsiTheme="minorHAnsi" w:cstheme="minorHAnsi"/>
                            <w:color w:val="000000" w:themeColor="text1"/>
                            <w:sz w:val="20"/>
                            <w:szCs w:val="20"/>
                          </w:rPr>
                          <w:t>76</w:t>
                        </w:r>
                      </w:p>
                    </w:tc>
                  </w:tr>
                  <w:tr w:rsidR="00CA7B0D" w:rsidRPr="00CC7F69">
                    <w:trPr>
                      <w:trHeight w:val="288"/>
                      <w:tblCellSpacing w:w="15" w:type="dxa"/>
                    </w:trPr>
                    <w:tc>
                      <w:tcPr>
                        <w:tcW w:w="790" w:type="pct"/>
                        <w:vAlign w:val="center"/>
                      </w:tcPr>
                      <w:p w:rsidR="00CA7B0D" w:rsidRPr="00BC71DF" w:rsidRDefault="00E176FB" w:rsidP="00CA7B0D">
                        <w:pPr>
                          <w:rPr>
                            <w:rFonts w:asciiTheme="minorHAnsi" w:hAnsiTheme="minorHAnsi" w:cstheme="minorHAnsi"/>
                            <w:sz w:val="20"/>
                            <w:szCs w:val="20"/>
                          </w:rPr>
                        </w:pPr>
                        <w:r w:rsidRPr="00BC71DF">
                          <w:rPr>
                            <w:rFonts w:asciiTheme="minorHAnsi" w:hAnsiTheme="minorHAnsi" w:cstheme="minorHAnsi"/>
                            <w:sz w:val="20"/>
                            <w:szCs w:val="20"/>
                          </w:rPr>
                          <w:t>Citizenship</w:t>
                        </w:r>
                      </w:p>
                    </w:tc>
                    <w:tc>
                      <w:tcPr>
                        <w:tcW w:w="4164" w:type="pct"/>
                        <w:vAlign w:val="center"/>
                      </w:tcPr>
                      <w:p w:rsidR="00CA7B0D" w:rsidRPr="00BC71DF" w:rsidRDefault="00CA7B0D" w:rsidP="00CA7B0D">
                        <w:pPr>
                          <w:rPr>
                            <w:rFonts w:asciiTheme="minorHAnsi" w:hAnsiTheme="minorHAnsi" w:cstheme="minorHAnsi"/>
                            <w:color w:val="000000" w:themeColor="text1"/>
                            <w:sz w:val="20"/>
                            <w:szCs w:val="20"/>
                          </w:rPr>
                        </w:pPr>
                        <w:r w:rsidRPr="00BC71DF">
                          <w:rPr>
                            <w:rFonts w:asciiTheme="minorHAnsi" w:hAnsiTheme="minorHAnsi" w:cstheme="minorHAnsi"/>
                            <w:color w:val="000000" w:themeColor="text1"/>
                            <w:sz w:val="20"/>
                            <w:szCs w:val="20"/>
                          </w:rPr>
                          <w:t xml:space="preserve">  </w:t>
                        </w:r>
                        <w:r w:rsidR="007649A2" w:rsidRPr="00BC71DF">
                          <w:rPr>
                            <w:rFonts w:asciiTheme="minorHAnsi" w:hAnsiTheme="minorHAnsi" w:cstheme="minorHAnsi"/>
                            <w:color w:val="000000" w:themeColor="text1"/>
                            <w:sz w:val="20"/>
                            <w:szCs w:val="20"/>
                          </w:rPr>
                          <w:t>Pakistan</w:t>
                        </w:r>
                      </w:p>
                    </w:tc>
                  </w:tr>
                  <w:tr w:rsidR="00CA7B0D" w:rsidRPr="00CC7F69">
                    <w:trPr>
                      <w:trHeight w:val="288"/>
                      <w:tblCellSpacing w:w="15" w:type="dxa"/>
                    </w:trPr>
                    <w:tc>
                      <w:tcPr>
                        <w:tcW w:w="790" w:type="pct"/>
                        <w:vAlign w:val="center"/>
                      </w:tcPr>
                      <w:p w:rsidR="00CA7B0D" w:rsidRPr="00BC71DF" w:rsidRDefault="00CA7B0D" w:rsidP="00CA7B0D">
                        <w:pPr>
                          <w:rPr>
                            <w:rFonts w:asciiTheme="minorHAnsi" w:hAnsiTheme="minorHAnsi" w:cstheme="minorHAnsi"/>
                            <w:sz w:val="20"/>
                            <w:szCs w:val="20"/>
                          </w:rPr>
                        </w:pPr>
                        <w:r w:rsidRPr="00BC71DF">
                          <w:rPr>
                            <w:rFonts w:asciiTheme="minorHAnsi" w:hAnsiTheme="minorHAnsi" w:cstheme="minorHAnsi"/>
                            <w:sz w:val="20"/>
                            <w:szCs w:val="20"/>
                          </w:rPr>
                          <w:t>Mobile No.</w:t>
                        </w:r>
                      </w:p>
                    </w:tc>
                    <w:tc>
                      <w:tcPr>
                        <w:tcW w:w="4164" w:type="pct"/>
                        <w:vAlign w:val="center"/>
                      </w:tcPr>
                      <w:p w:rsidR="00CA7B0D" w:rsidRPr="00BC71DF" w:rsidRDefault="00CA7B0D" w:rsidP="009A0D96">
                        <w:pPr>
                          <w:rPr>
                            <w:rFonts w:asciiTheme="minorHAnsi" w:hAnsiTheme="minorHAnsi" w:cstheme="minorHAnsi"/>
                            <w:color w:val="000000" w:themeColor="text1"/>
                            <w:sz w:val="20"/>
                            <w:szCs w:val="20"/>
                          </w:rPr>
                        </w:pPr>
                        <w:r w:rsidRPr="00BC71DF">
                          <w:rPr>
                            <w:rFonts w:asciiTheme="minorHAnsi" w:hAnsiTheme="minorHAnsi" w:cstheme="minorHAnsi"/>
                            <w:color w:val="000000" w:themeColor="text1"/>
                            <w:sz w:val="20"/>
                            <w:szCs w:val="20"/>
                          </w:rPr>
                          <w:t> </w:t>
                        </w:r>
                        <w:r w:rsidR="00451119" w:rsidRPr="00BC71DF">
                          <w:rPr>
                            <w:rFonts w:asciiTheme="minorHAnsi" w:hAnsiTheme="minorHAnsi" w:cstheme="minorHAnsi"/>
                            <w:color w:val="000000" w:themeColor="text1"/>
                            <w:sz w:val="20"/>
                            <w:szCs w:val="20"/>
                          </w:rPr>
                          <w:t>+92346-5509030</w:t>
                        </w:r>
                        <w:r w:rsidR="007649A2" w:rsidRPr="00BC71DF">
                          <w:rPr>
                            <w:rFonts w:asciiTheme="minorHAnsi" w:hAnsiTheme="minorHAnsi" w:cstheme="minorHAnsi"/>
                            <w:color w:val="000000" w:themeColor="text1"/>
                            <w:sz w:val="20"/>
                            <w:szCs w:val="20"/>
                          </w:rPr>
                          <w:t xml:space="preserve"> (Pakistan</w:t>
                        </w:r>
                        <w:r w:rsidR="009A2A91" w:rsidRPr="00BC71DF">
                          <w:rPr>
                            <w:rFonts w:asciiTheme="minorHAnsi" w:hAnsiTheme="minorHAnsi" w:cstheme="minorHAnsi"/>
                            <w:color w:val="000000" w:themeColor="text1"/>
                            <w:sz w:val="20"/>
                            <w:szCs w:val="20"/>
                          </w:rPr>
                          <w:t>) +966 50</w:t>
                        </w:r>
                        <w:r w:rsidR="00451119" w:rsidRPr="00BC71DF">
                          <w:rPr>
                            <w:rFonts w:asciiTheme="minorHAnsi" w:hAnsiTheme="minorHAnsi" w:cstheme="minorHAnsi"/>
                            <w:color w:val="000000" w:themeColor="text1"/>
                            <w:sz w:val="20"/>
                            <w:szCs w:val="20"/>
                          </w:rPr>
                          <w:t>2937441</w:t>
                        </w:r>
                        <w:r w:rsidR="007649A2" w:rsidRPr="00BC71DF">
                          <w:rPr>
                            <w:rFonts w:asciiTheme="minorHAnsi" w:hAnsiTheme="minorHAnsi" w:cstheme="minorHAnsi"/>
                            <w:color w:val="000000" w:themeColor="text1"/>
                            <w:sz w:val="20"/>
                            <w:szCs w:val="20"/>
                          </w:rPr>
                          <w:t xml:space="preserve"> (Saudi Arabia)</w:t>
                        </w:r>
                      </w:p>
                    </w:tc>
                  </w:tr>
                  <w:tr w:rsidR="00CA7B0D" w:rsidRPr="00CC7F69">
                    <w:trPr>
                      <w:trHeight w:val="288"/>
                      <w:tblCellSpacing w:w="15" w:type="dxa"/>
                    </w:trPr>
                    <w:tc>
                      <w:tcPr>
                        <w:tcW w:w="790" w:type="pct"/>
                        <w:vAlign w:val="center"/>
                      </w:tcPr>
                      <w:p w:rsidR="00CA7B0D" w:rsidRPr="00BC71DF" w:rsidRDefault="00CA7B0D" w:rsidP="00CA7B0D">
                        <w:pPr>
                          <w:rPr>
                            <w:rFonts w:asciiTheme="minorHAnsi" w:hAnsiTheme="minorHAnsi" w:cstheme="minorHAnsi"/>
                            <w:sz w:val="20"/>
                            <w:szCs w:val="20"/>
                          </w:rPr>
                        </w:pPr>
                        <w:r w:rsidRPr="00BC71DF">
                          <w:rPr>
                            <w:rFonts w:asciiTheme="minorHAnsi" w:hAnsiTheme="minorHAnsi" w:cstheme="minorHAnsi"/>
                            <w:sz w:val="20"/>
                            <w:szCs w:val="20"/>
                          </w:rPr>
                          <w:t>Email</w:t>
                        </w:r>
                      </w:p>
                    </w:tc>
                    <w:tc>
                      <w:tcPr>
                        <w:tcW w:w="4164" w:type="pct"/>
                        <w:vAlign w:val="center"/>
                      </w:tcPr>
                      <w:p w:rsidR="00CA7B0D" w:rsidRPr="00BC71DF" w:rsidRDefault="00997F88" w:rsidP="00CA7B0D">
                        <w:pPr>
                          <w:rPr>
                            <w:rFonts w:asciiTheme="minorHAnsi" w:hAnsiTheme="minorHAnsi" w:cstheme="minorHAnsi"/>
                            <w:sz w:val="20"/>
                            <w:szCs w:val="20"/>
                          </w:rPr>
                        </w:pPr>
                        <w:r w:rsidRPr="00BC71DF">
                          <w:rPr>
                            <w:rFonts w:asciiTheme="minorHAnsi" w:hAnsiTheme="minorHAnsi" w:cstheme="minorHAnsi"/>
                            <w:sz w:val="20"/>
                            <w:szCs w:val="20"/>
                          </w:rPr>
                          <w:t xml:space="preserve">  </w:t>
                        </w:r>
                        <w:hyperlink r:id="rId5" w:history="1">
                          <w:r w:rsidR="00451119" w:rsidRPr="00BC71DF">
                            <w:rPr>
                              <w:rStyle w:val="Hyperlink"/>
                              <w:rFonts w:asciiTheme="minorHAnsi" w:hAnsiTheme="minorHAnsi" w:cstheme="minorHAnsi"/>
                              <w:sz w:val="20"/>
                              <w:szCs w:val="20"/>
                            </w:rPr>
                            <w:t>ghazanfarkhan05@yahoo.com</w:t>
                          </w:r>
                        </w:hyperlink>
                        <w:r w:rsidR="00AF7BAE" w:rsidRPr="00BC71DF">
                          <w:rPr>
                            <w:rFonts w:asciiTheme="minorHAnsi" w:hAnsiTheme="minorHAnsi" w:cstheme="minorHAnsi"/>
                            <w:sz w:val="20"/>
                            <w:szCs w:val="20"/>
                          </w:rPr>
                          <w:t xml:space="preserve"> </w:t>
                        </w:r>
                      </w:p>
                    </w:tc>
                  </w:tr>
                  <w:tr w:rsidR="00CA7B0D" w:rsidRPr="00CC7F69">
                    <w:trPr>
                      <w:trHeight w:val="288"/>
                      <w:tblCellSpacing w:w="15" w:type="dxa"/>
                    </w:trPr>
                    <w:tc>
                      <w:tcPr>
                        <w:tcW w:w="790" w:type="pct"/>
                        <w:vAlign w:val="center"/>
                      </w:tcPr>
                      <w:p w:rsidR="00CA7B0D" w:rsidRPr="00BC71DF" w:rsidRDefault="00CA7B0D" w:rsidP="00CA7B0D">
                        <w:pPr>
                          <w:rPr>
                            <w:rFonts w:asciiTheme="minorHAnsi" w:hAnsiTheme="minorHAnsi" w:cstheme="minorHAnsi"/>
                            <w:sz w:val="20"/>
                            <w:szCs w:val="20"/>
                          </w:rPr>
                        </w:pPr>
                        <w:r w:rsidRPr="00BC71DF">
                          <w:rPr>
                            <w:rFonts w:asciiTheme="minorHAnsi" w:hAnsiTheme="minorHAnsi" w:cstheme="minorHAnsi"/>
                            <w:sz w:val="20"/>
                            <w:szCs w:val="20"/>
                          </w:rPr>
                          <w:t>Residence Address</w:t>
                        </w:r>
                      </w:p>
                    </w:tc>
                    <w:tc>
                      <w:tcPr>
                        <w:tcW w:w="4164" w:type="pct"/>
                        <w:vAlign w:val="center"/>
                      </w:tcPr>
                      <w:p w:rsidR="00CA7B0D" w:rsidRPr="00BC71DF" w:rsidRDefault="00CA7B0D" w:rsidP="00CA7B0D">
                        <w:pPr>
                          <w:rPr>
                            <w:rFonts w:asciiTheme="minorHAnsi" w:hAnsiTheme="minorHAnsi" w:cstheme="minorHAnsi"/>
                            <w:sz w:val="20"/>
                            <w:szCs w:val="20"/>
                          </w:rPr>
                        </w:pPr>
                        <w:r w:rsidRPr="00BC71DF">
                          <w:rPr>
                            <w:rFonts w:asciiTheme="minorHAnsi" w:hAnsiTheme="minorHAnsi" w:cstheme="minorHAnsi"/>
                            <w:sz w:val="20"/>
                            <w:szCs w:val="20"/>
                          </w:rPr>
                          <w:t xml:space="preserve">   </w:t>
                        </w:r>
                        <w:r w:rsidR="00451119" w:rsidRPr="00BC71DF">
                          <w:rPr>
                            <w:rFonts w:asciiTheme="minorHAnsi" w:hAnsiTheme="minorHAnsi" w:cstheme="minorHAnsi"/>
                            <w:sz w:val="20"/>
                            <w:szCs w:val="20"/>
                          </w:rPr>
                          <w:t xml:space="preserve">Village and post office Basal </w:t>
                        </w:r>
                        <w:proofErr w:type="spellStart"/>
                        <w:r w:rsidR="00451119" w:rsidRPr="00BC71DF">
                          <w:rPr>
                            <w:rFonts w:asciiTheme="minorHAnsi" w:hAnsiTheme="minorHAnsi" w:cstheme="minorHAnsi"/>
                            <w:sz w:val="20"/>
                            <w:szCs w:val="20"/>
                          </w:rPr>
                          <w:t>Tehsil</w:t>
                        </w:r>
                        <w:proofErr w:type="spellEnd"/>
                        <w:r w:rsidR="00451119" w:rsidRPr="00BC71DF">
                          <w:rPr>
                            <w:rFonts w:asciiTheme="minorHAnsi" w:hAnsiTheme="minorHAnsi" w:cstheme="minorHAnsi"/>
                            <w:sz w:val="20"/>
                            <w:szCs w:val="20"/>
                          </w:rPr>
                          <w:t xml:space="preserve"> </w:t>
                        </w:r>
                        <w:proofErr w:type="spellStart"/>
                        <w:r w:rsidR="00451119" w:rsidRPr="00BC71DF">
                          <w:rPr>
                            <w:rFonts w:asciiTheme="minorHAnsi" w:hAnsiTheme="minorHAnsi" w:cstheme="minorHAnsi"/>
                            <w:sz w:val="20"/>
                            <w:szCs w:val="20"/>
                          </w:rPr>
                          <w:t>Jand</w:t>
                        </w:r>
                        <w:proofErr w:type="spellEnd"/>
                        <w:r w:rsidR="00AF7BAE" w:rsidRPr="00BC71DF">
                          <w:rPr>
                            <w:rFonts w:asciiTheme="minorHAnsi" w:hAnsiTheme="minorHAnsi" w:cstheme="minorHAnsi"/>
                            <w:sz w:val="20"/>
                            <w:szCs w:val="20"/>
                          </w:rPr>
                          <w:t xml:space="preserve"> </w:t>
                        </w:r>
                        <w:proofErr w:type="spellStart"/>
                        <w:r w:rsidR="00AF7BAE" w:rsidRPr="00BC71DF">
                          <w:rPr>
                            <w:rFonts w:asciiTheme="minorHAnsi" w:hAnsiTheme="minorHAnsi" w:cstheme="minorHAnsi"/>
                            <w:sz w:val="20"/>
                            <w:szCs w:val="20"/>
                          </w:rPr>
                          <w:t>Dist</w:t>
                        </w:r>
                        <w:r w:rsidR="00451119" w:rsidRPr="00BC71DF">
                          <w:rPr>
                            <w:rFonts w:asciiTheme="minorHAnsi" w:hAnsiTheme="minorHAnsi" w:cstheme="minorHAnsi"/>
                            <w:sz w:val="20"/>
                            <w:szCs w:val="20"/>
                          </w:rPr>
                          <w:t>t</w:t>
                        </w:r>
                        <w:proofErr w:type="spellEnd"/>
                        <w:r w:rsidR="00AF7BAE" w:rsidRPr="00BC71DF">
                          <w:rPr>
                            <w:rFonts w:asciiTheme="minorHAnsi" w:hAnsiTheme="minorHAnsi" w:cstheme="minorHAnsi"/>
                            <w:sz w:val="20"/>
                            <w:szCs w:val="20"/>
                          </w:rPr>
                          <w:t xml:space="preserve">. </w:t>
                        </w:r>
                        <w:proofErr w:type="spellStart"/>
                        <w:r w:rsidR="00AF7BAE" w:rsidRPr="00BC71DF">
                          <w:rPr>
                            <w:rFonts w:asciiTheme="minorHAnsi" w:hAnsiTheme="minorHAnsi" w:cstheme="minorHAnsi"/>
                            <w:sz w:val="20"/>
                            <w:szCs w:val="20"/>
                          </w:rPr>
                          <w:t>Attock</w:t>
                        </w:r>
                        <w:proofErr w:type="spellEnd"/>
                        <w:r w:rsidR="00AF7BAE" w:rsidRPr="00BC71DF">
                          <w:rPr>
                            <w:rFonts w:asciiTheme="minorHAnsi" w:hAnsiTheme="minorHAnsi" w:cstheme="minorHAnsi"/>
                            <w:sz w:val="20"/>
                            <w:szCs w:val="20"/>
                          </w:rPr>
                          <w:t>, Pakistan</w:t>
                        </w:r>
                      </w:p>
                    </w:tc>
                  </w:tr>
                  <w:tr w:rsidR="00CA7B0D" w:rsidRPr="00CC7F69">
                    <w:trPr>
                      <w:trHeight w:val="288"/>
                      <w:tblCellSpacing w:w="15" w:type="dxa"/>
                    </w:trPr>
                    <w:tc>
                      <w:tcPr>
                        <w:tcW w:w="790" w:type="pct"/>
                        <w:vAlign w:val="center"/>
                      </w:tcPr>
                      <w:p w:rsidR="00CA7B0D" w:rsidRPr="00BC71DF" w:rsidRDefault="00CA7B0D" w:rsidP="00CA7B0D">
                        <w:pPr>
                          <w:rPr>
                            <w:rFonts w:asciiTheme="minorHAnsi" w:hAnsiTheme="minorHAnsi" w:cstheme="minorHAnsi"/>
                            <w:sz w:val="20"/>
                            <w:szCs w:val="20"/>
                          </w:rPr>
                        </w:pPr>
                      </w:p>
                    </w:tc>
                    <w:tc>
                      <w:tcPr>
                        <w:tcW w:w="4164" w:type="pct"/>
                        <w:vAlign w:val="center"/>
                      </w:tcPr>
                      <w:p w:rsidR="00CA7B0D" w:rsidRPr="00CC7F69" w:rsidRDefault="00CA7B0D" w:rsidP="00CA7B0D">
                        <w:pPr>
                          <w:rPr>
                            <w:sz w:val="20"/>
                            <w:szCs w:val="20"/>
                          </w:rPr>
                        </w:pPr>
                      </w:p>
                    </w:tc>
                  </w:tr>
                </w:tbl>
                <w:p w:rsidR="00AD62B3" w:rsidRPr="00CC7F69" w:rsidRDefault="00AD62B3" w:rsidP="00AD62B3">
                  <w:pPr>
                    <w:rPr>
                      <w:sz w:val="20"/>
                      <w:szCs w:val="20"/>
                    </w:rPr>
                  </w:pPr>
                </w:p>
              </w:tc>
            </w:tr>
          </w:tbl>
          <w:p w:rsidR="00AD62B3" w:rsidRPr="00CC7F69" w:rsidRDefault="00AD62B3" w:rsidP="00AD62B3">
            <w:pPr>
              <w:rPr>
                <w:sz w:val="20"/>
                <w:szCs w:val="20"/>
              </w:rPr>
            </w:pPr>
          </w:p>
        </w:tc>
      </w:tr>
      <w:tr w:rsidR="00AD62B3" w:rsidRPr="00CC7F69">
        <w:trPr>
          <w:trHeight w:val="276"/>
          <w:tblCellSpacing w:w="0" w:type="dxa"/>
          <w:jc w:val="center"/>
        </w:trPr>
        <w:tc>
          <w:tcPr>
            <w:tcW w:w="0" w:type="auto"/>
            <w:vMerge/>
            <w:vAlign w:val="center"/>
          </w:tcPr>
          <w:p w:rsidR="00AD62B3" w:rsidRPr="00CC7F69" w:rsidRDefault="00AD62B3" w:rsidP="00AD62B3">
            <w:pPr>
              <w:rPr>
                <w:sz w:val="20"/>
                <w:szCs w:val="20"/>
              </w:rPr>
            </w:pPr>
          </w:p>
        </w:tc>
      </w:tr>
      <w:tr w:rsidR="00AD62B3" w:rsidRPr="00CC7F69">
        <w:trPr>
          <w:trHeight w:val="276"/>
          <w:tblCellSpacing w:w="0" w:type="dxa"/>
          <w:jc w:val="center"/>
        </w:trPr>
        <w:tc>
          <w:tcPr>
            <w:tcW w:w="0" w:type="auto"/>
            <w:vAlign w:val="center"/>
          </w:tcPr>
          <w:p w:rsidR="00AD62B3" w:rsidRPr="00CC7F69" w:rsidRDefault="00AD62B3" w:rsidP="00AD62B3">
            <w:pPr>
              <w:rPr>
                <w:sz w:val="20"/>
                <w:szCs w:val="20"/>
              </w:rPr>
            </w:pPr>
          </w:p>
        </w:tc>
      </w:tr>
      <w:tr w:rsidR="00AD62B3" w:rsidRPr="00C4197D">
        <w:trPr>
          <w:trHeight w:val="276"/>
          <w:tblCellSpacing w:w="0" w:type="dxa"/>
          <w:jc w:val="center"/>
        </w:trPr>
        <w:tc>
          <w:tcPr>
            <w:tcW w:w="0" w:type="auto"/>
            <w:vAlign w:val="center"/>
          </w:tcPr>
          <w:tbl>
            <w:tblPr>
              <w:tblpPr w:leftFromText="180" w:rightFromText="180" w:vertAnchor="text" w:horzAnchor="margin" w:tblpY="-275"/>
              <w:tblOverlap w:val="never"/>
              <w:tblW w:w="5000" w:type="pct"/>
              <w:tblCellSpacing w:w="0" w:type="dxa"/>
              <w:tblBorders>
                <w:top w:val="outset" w:sz="6" w:space="0" w:color="E0E0E0"/>
                <w:left w:val="outset" w:sz="6" w:space="0" w:color="E0E0E0"/>
                <w:bottom w:val="inset" w:sz="6" w:space="0" w:color="auto"/>
                <w:right w:val="inset" w:sz="6" w:space="0" w:color="auto"/>
                <w:insideH w:val="outset" w:sz="6" w:space="0" w:color="E0E0E0"/>
                <w:insideV w:val="outset" w:sz="6" w:space="0" w:color="E0E0E0"/>
              </w:tblBorders>
              <w:tblCellMar>
                <w:top w:w="30" w:type="dxa"/>
                <w:left w:w="30" w:type="dxa"/>
                <w:bottom w:w="30" w:type="dxa"/>
                <w:right w:w="30" w:type="dxa"/>
              </w:tblCellMar>
              <w:tblLook w:val="0000"/>
            </w:tblPr>
            <w:tblGrid>
              <w:gridCol w:w="9734"/>
            </w:tblGrid>
            <w:tr w:rsidR="00AD62B3" w:rsidRPr="00C4197D">
              <w:trPr>
                <w:tblCellSpacing w:w="0" w:type="dxa"/>
              </w:trPr>
              <w:tc>
                <w:tcPr>
                  <w:tcW w:w="5000" w:type="pct"/>
                  <w:shd w:val="clear" w:color="auto" w:fill="E0E0E0"/>
                  <w:vAlign w:val="center"/>
                </w:tcPr>
                <w:p w:rsidR="00AD62B3" w:rsidRPr="00BC71DF" w:rsidRDefault="00AD62B3" w:rsidP="00AD62B3">
                  <w:pPr>
                    <w:rPr>
                      <w:rFonts w:ascii="Verdana" w:hAnsi="Verdana"/>
                      <w:color w:val="1F497D" w:themeColor="text2"/>
                      <w:sz w:val="20"/>
                      <w:szCs w:val="20"/>
                    </w:rPr>
                  </w:pPr>
                  <w:r w:rsidRPr="00BC71DF">
                    <w:rPr>
                      <w:rFonts w:ascii="Verdana" w:hAnsi="Verdana"/>
                      <w:b/>
                      <w:bCs/>
                      <w:color w:val="1F497D" w:themeColor="text2"/>
                      <w:sz w:val="20"/>
                      <w:szCs w:val="20"/>
                    </w:rPr>
                    <w:t>Declaration</w:t>
                  </w:r>
                </w:p>
              </w:tc>
            </w:tr>
            <w:tr w:rsidR="00AD62B3" w:rsidRPr="00C4197D">
              <w:trPr>
                <w:tblCellSpacing w:w="0" w:type="dxa"/>
              </w:trPr>
              <w:tc>
                <w:tcPr>
                  <w:tcW w:w="5000" w:type="pct"/>
                  <w:shd w:val="clear" w:color="auto" w:fill="F9F9F9"/>
                  <w:vAlign w:val="center"/>
                </w:tcPr>
                <w:tbl>
                  <w:tblPr>
                    <w:tblW w:w="5000" w:type="pct"/>
                    <w:jc w:val="center"/>
                    <w:tblCellSpacing w:w="15" w:type="dxa"/>
                    <w:tblCellMar>
                      <w:top w:w="15" w:type="dxa"/>
                      <w:left w:w="15" w:type="dxa"/>
                      <w:bottom w:w="15" w:type="dxa"/>
                      <w:right w:w="15" w:type="dxa"/>
                    </w:tblCellMar>
                    <w:tblLook w:val="0000"/>
                  </w:tblPr>
                  <w:tblGrid>
                    <w:gridCol w:w="9644"/>
                  </w:tblGrid>
                  <w:tr w:rsidR="00AD62B3" w:rsidRPr="00C4197D">
                    <w:trPr>
                      <w:tblCellSpacing w:w="15" w:type="dxa"/>
                      <w:jc w:val="center"/>
                    </w:trPr>
                    <w:tc>
                      <w:tcPr>
                        <w:tcW w:w="4969" w:type="pct"/>
                      </w:tcPr>
                      <w:p w:rsidR="00EE2CCE" w:rsidRPr="00C4197D" w:rsidRDefault="00EE2CCE" w:rsidP="00A152DB">
                        <w:pPr>
                          <w:jc w:val="both"/>
                          <w:rPr>
                            <w:rFonts w:ascii="Verdana" w:hAnsi="Verdana"/>
                            <w:bCs/>
                            <w:sz w:val="20"/>
                            <w:szCs w:val="20"/>
                          </w:rPr>
                        </w:pPr>
                      </w:p>
                      <w:p w:rsidR="00B5394E" w:rsidRPr="00BC71DF" w:rsidRDefault="00B5394E" w:rsidP="00B5394E">
                        <w:pPr>
                          <w:jc w:val="both"/>
                          <w:rPr>
                            <w:rFonts w:asciiTheme="minorHAnsi" w:hAnsiTheme="minorHAnsi" w:cstheme="minorHAnsi"/>
                            <w:bCs/>
                            <w:sz w:val="20"/>
                            <w:szCs w:val="20"/>
                          </w:rPr>
                        </w:pPr>
                        <w:r w:rsidRPr="00BC71DF">
                          <w:rPr>
                            <w:rFonts w:asciiTheme="minorHAnsi" w:hAnsiTheme="minorHAnsi" w:cstheme="minorHAnsi"/>
                            <w:bCs/>
                            <w:color w:val="1F497D" w:themeColor="text2"/>
                            <w:sz w:val="20"/>
                            <w:szCs w:val="20"/>
                          </w:rPr>
                          <w:t xml:space="preserve">I, </w:t>
                        </w:r>
                        <w:proofErr w:type="spellStart"/>
                        <w:r w:rsidR="00451119" w:rsidRPr="00BC71DF">
                          <w:rPr>
                            <w:rFonts w:asciiTheme="minorHAnsi" w:hAnsiTheme="minorHAnsi" w:cstheme="minorHAnsi"/>
                            <w:bCs/>
                            <w:color w:val="1F497D" w:themeColor="text2"/>
                            <w:sz w:val="20"/>
                            <w:szCs w:val="20"/>
                          </w:rPr>
                          <w:t>Ghazanfa</w:t>
                        </w:r>
                        <w:proofErr w:type="spellEnd"/>
                        <w:r w:rsidR="00451119" w:rsidRPr="00BC71DF">
                          <w:rPr>
                            <w:rFonts w:asciiTheme="minorHAnsi" w:hAnsiTheme="minorHAnsi" w:cstheme="minorHAnsi"/>
                            <w:bCs/>
                            <w:color w:val="1F497D" w:themeColor="text2"/>
                            <w:sz w:val="20"/>
                            <w:szCs w:val="20"/>
                          </w:rPr>
                          <w:t xml:space="preserve"> Khan</w:t>
                        </w:r>
                        <w:r w:rsidR="00AD62B3" w:rsidRPr="00BC71DF">
                          <w:rPr>
                            <w:rFonts w:asciiTheme="minorHAnsi" w:hAnsiTheme="minorHAnsi" w:cstheme="minorHAnsi"/>
                            <w:bCs/>
                            <w:sz w:val="20"/>
                            <w:szCs w:val="20"/>
                          </w:rPr>
                          <w:t>, hereby declare that the particulars specified above are true to the best of my knowledge and belief.</w:t>
                        </w:r>
                      </w:p>
                      <w:p w:rsidR="00B5394E" w:rsidRPr="00BC71DF" w:rsidRDefault="00B5394E" w:rsidP="00B5394E">
                        <w:pPr>
                          <w:jc w:val="both"/>
                          <w:rPr>
                            <w:rFonts w:asciiTheme="minorHAnsi" w:hAnsiTheme="minorHAnsi" w:cstheme="minorHAnsi"/>
                            <w:bCs/>
                            <w:sz w:val="20"/>
                            <w:szCs w:val="20"/>
                          </w:rPr>
                        </w:pPr>
                      </w:p>
                      <w:p w:rsidR="00AD62B3" w:rsidRPr="00100EA8" w:rsidRDefault="00AD62B3" w:rsidP="00B5394E">
                        <w:pPr>
                          <w:jc w:val="both"/>
                          <w:rPr>
                            <w:rFonts w:asciiTheme="minorHAnsi" w:hAnsiTheme="minorHAnsi" w:cstheme="minorHAnsi"/>
                            <w:bCs/>
                            <w:color w:val="1F497D" w:themeColor="text2"/>
                            <w:sz w:val="20"/>
                            <w:szCs w:val="20"/>
                          </w:rPr>
                        </w:pPr>
                        <w:r w:rsidRPr="00100EA8">
                          <w:rPr>
                            <w:rFonts w:asciiTheme="minorHAnsi" w:hAnsiTheme="minorHAnsi" w:cstheme="minorHAnsi"/>
                            <w:bCs/>
                            <w:color w:val="1F497D" w:themeColor="text2"/>
                            <w:sz w:val="20"/>
                            <w:szCs w:val="20"/>
                          </w:rPr>
                          <w:t>(</w:t>
                        </w:r>
                        <w:proofErr w:type="spellStart"/>
                        <w:r w:rsidR="00451119" w:rsidRPr="00100EA8">
                          <w:rPr>
                            <w:rFonts w:asciiTheme="minorHAnsi" w:hAnsiTheme="minorHAnsi" w:cstheme="minorHAnsi"/>
                            <w:bCs/>
                            <w:color w:val="1F497D" w:themeColor="text2"/>
                            <w:sz w:val="20"/>
                            <w:szCs w:val="20"/>
                          </w:rPr>
                          <w:t>Ghazanfar</w:t>
                        </w:r>
                        <w:proofErr w:type="spellEnd"/>
                        <w:r w:rsidR="00451119" w:rsidRPr="00100EA8">
                          <w:rPr>
                            <w:rFonts w:asciiTheme="minorHAnsi" w:hAnsiTheme="minorHAnsi" w:cstheme="minorHAnsi"/>
                            <w:bCs/>
                            <w:color w:val="1F497D" w:themeColor="text2"/>
                            <w:sz w:val="20"/>
                            <w:szCs w:val="20"/>
                          </w:rPr>
                          <w:t xml:space="preserve"> Khan</w:t>
                        </w:r>
                        <w:r w:rsidRPr="00100EA8">
                          <w:rPr>
                            <w:rFonts w:asciiTheme="minorHAnsi" w:hAnsiTheme="minorHAnsi" w:cstheme="minorHAnsi"/>
                            <w:bCs/>
                            <w:color w:val="1F497D" w:themeColor="text2"/>
                            <w:sz w:val="20"/>
                            <w:szCs w:val="20"/>
                          </w:rPr>
                          <w:t>)</w:t>
                        </w:r>
                      </w:p>
                      <w:p w:rsidR="00617494" w:rsidRPr="00BC71DF" w:rsidRDefault="00AD62B3" w:rsidP="0048109D">
                        <w:pPr>
                          <w:rPr>
                            <w:rFonts w:asciiTheme="minorHAnsi" w:hAnsiTheme="minorHAnsi" w:cstheme="minorHAnsi"/>
                            <w:bCs/>
                            <w:color w:val="000000" w:themeColor="text1"/>
                            <w:sz w:val="20"/>
                            <w:szCs w:val="20"/>
                          </w:rPr>
                        </w:pPr>
                        <w:r w:rsidRPr="00BC71DF">
                          <w:rPr>
                            <w:rFonts w:asciiTheme="minorHAnsi" w:hAnsiTheme="minorHAnsi" w:cstheme="minorHAnsi"/>
                            <w:bCs/>
                            <w:color w:val="000000" w:themeColor="text1"/>
                            <w:sz w:val="20"/>
                            <w:szCs w:val="20"/>
                          </w:rPr>
                          <w:t xml:space="preserve">Date: </w:t>
                        </w:r>
                      </w:p>
                      <w:p w:rsidR="00AD62B3" w:rsidRPr="00C4197D" w:rsidRDefault="00AD62B3" w:rsidP="00AD62B3">
                        <w:pPr>
                          <w:rPr>
                            <w:rFonts w:ascii="Verdana" w:hAnsi="Verdana"/>
                            <w:sz w:val="20"/>
                            <w:szCs w:val="20"/>
                          </w:rPr>
                        </w:pPr>
                      </w:p>
                    </w:tc>
                  </w:tr>
                </w:tbl>
                <w:p w:rsidR="00AD62B3" w:rsidRPr="00C4197D" w:rsidRDefault="00AD62B3" w:rsidP="00AD62B3">
                  <w:pPr>
                    <w:rPr>
                      <w:rFonts w:ascii="Verdana" w:hAnsi="Verdana"/>
                      <w:sz w:val="20"/>
                      <w:szCs w:val="20"/>
                    </w:rPr>
                  </w:pPr>
                </w:p>
              </w:tc>
            </w:tr>
          </w:tbl>
          <w:p w:rsidR="00AD62B3" w:rsidRPr="00C4197D" w:rsidRDefault="00AD62B3" w:rsidP="00AD62B3">
            <w:pPr>
              <w:rPr>
                <w:rFonts w:ascii="Verdana" w:hAnsi="Verdana"/>
                <w:sz w:val="20"/>
                <w:szCs w:val="20"/>
              </w:rPr>
            </w:pPr>
          </w:p>
        </w:tc>
      </w:tr>
    </w:tbl>
    <w:p w:rsidR="00CA7B0D" w:rsidRPr="00CC7F69" w:rsidRDefault="00CA7B0D" w:rsidP="0064089A"/>
    <w:sectPr w:rsidR="00CA7B0D" w:rsidRPr="00CC7F69" w:rsidSect="004D2651">
      <w:pgSz w:w="11909" w:h="16834" w:code="9"/>
      <w:pgMar w:top="720" w:right="936" w:bottom="126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2AA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E4BFC"/>
    <w:multiLevelType w:val="hybridMultilevel"/>
    <w:tmpl w:val="850E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E1CD7"/>
    <w:multiLevelType w:val="hybridMultilevel"/>
    <w:tmpl w:val="33F496EE"/>
    <w:lvl w:ilvl="0" w:tplc="8F02C45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B28FA"/>
    <w:multiLevelType w:val="hybridMultilevel"/>
    <w:tmpl w:val="F6F225BE"/>
    <w:lvl w:ilvl="0" w:tplc="5A222E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81DE1"/>
    <w:multiLevelType w:val="hybridMultilevel"/>
    <w:tmpl w:val="D9D2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0C2EEF"/>
    <w:multiLevelType w:val="hybridMultilevel"/>
    <w:tmpl w:val="08F8746C"/>
    <w:lvl w:ilvl="0" w:tplc="EBBC44FA">
      <w:start w:val="1"/>
      <w:numFmt w:val="bullet"/>
      <w:pStyle w:val="Achievemen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001AD"/>
    <w:multiLevelType w:val="hybridMultilevel"/>
    <w:tmpl w:val="D352A67A"/>
    <w:lvl w:ilvl="0" w:tplc="F13AD0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2F6F89"/>
    <w:multiLevelType w:val="hybridMultilevel"/>
    <w:tmpl w:val="64DCD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15A23"/>
    <w:multiLevelType w:val="hybridMultilevel"/>
    <w:tmpl w:val="9DE6EE8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A7FAB"/>
    <w:multiLevelType w:val="hybridMultilevel"/>
    <w:tmpl w:val="3C1A45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410462"/>
    <w:multiLevelType w:val="hybridMultilevel"/>
    <w:tmpl w:val="2EC4771C"/>
    <w:lvl w:ilvl="0" w:tplc="E3DC18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A540CA"/>
    <w:multiLevelType w:val="hybridMultilevel"/>
    <w:tmpl w:val="D21A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1437B"/>
    <w:multiLevelType w:val="hybridMultilevel"/>
    <w:tmpl w:val="1C8A25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80F38"/>
    <w:multiLevelType w:val="hybridMultilevel"/>
    <w:tmpl w:val="32F8C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37AC"/>
    <w:multiLevelType w:val="hybridMultilevel"/>
    <w:tmpl w:val="C8C85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9469D9"/>
    <w:multiLevelType w:val="hybridMultilevel"/>
    <w:tmpl w:val="F3C2F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4"/>
  </w:num>
  <w:num w:numId="4">
    <w:abstractNumId w:val="15"/>
  </w:num>
  <w:num w:numId="5">
    <w:abstractNumId w:val="5"/>
  </w:num>
  <w:num w:numId="6">
    <w:abstractNumId w:val="4"/>
  </w:num>
  <w:num w:numId="7">
    <w:abstractNumId w:val="11"/>
  </w:num>
  <w:num w:numId="8">
    <w:abstractNumId w:val="3"/>
  </w:num>
  <w:num w:numId="9">
    <w:abstractNumId w:val="7"/>
  </w:num>
  <w:num w:numId="10">
    <w:abstractNumId w:val="0"/>
  </w:num>
  <w:num w:numId="11">
    <w:abstractNumId w:val="2"/>
  </w:num>
  <w:num w:numId="12">
    <w:abstractNumId w:val="9"/>
  </w:num>
  <w:num w:numId="13">
    <w:abstractNumId w:val="13"/>
  </w:num>
  <w:num w:numId="14">
    <w:abstractNumId w:val="10"/>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compat/>
  <w:rsids>
    <w:rsidRoot w:val="00C0627D"/>
    <w:rsid w:val="00012F36"/>
    <w:rsid w:val="000202A0"/>
    <w:rsid w:val="00020E42"/>
    <w:rsid w:val="000420AA"/>
    <w:rsid w:val="00060B96"/>
    <w:rsid w:val="00062E5C"/>
    <w:rsid w:val="00063492"/>
    <w:rsid w:val="00064F76"/>
    <w:rsid w:val="00065964"/>
    <w:rsid w:val="0008067C"/>
    <w:rsid w:val="000A16B9"/>
    <w:rsid w:val="000C3D1C"/>
    <w:rsid w:val="000D0D2A"/>
    <w:rsid w:val="000D7F35"/>
    <w:rsid w:val="000E0036"/>
    <w:rsid w:val="000E3CEE"/>
    <w:rsid w:val="0010086E"/>
    <w:rsid w:val="00100EA8"/>
    <w:rsid w:val="00103B59"/>
    <w:rsid w:val="00123EFA"/>
    <w:rsid w:val="001509A4"/>
    <w:rsid w:val="0015553A"/>
    <w:rsid w:val="00157477"/>
    <w:rsid w:val="001700A3"/>
    <w:rsid w:val="00172663"/>
    <w:rsid w:val="00190931"/>
    <w:rsid w:val="00197765"/>
    <w:rsid w:val="001B47E7"/>
    <w:rsid w:val="001C5D23"/>
    <w:rsid w:val="001C7036"/>
    <w:rsid w:val="001D6030"/>
    <w:rsid w:val="001E2DE6"/>
    <w:rsid w:val="00212DC0"/>
    <w:rsid w:val="002700C9"/>
    <w:rsid w:val="00277094"/>
    <w:rsid w:val="002847E4"/>
    <w:rsid w:val="002B4C6D"/>
    <w:rsid w:val="002C6970"/>
    <w:rsid w:val="002D2BFB"/>
    <w:rsid w:val="002D52E1"/>
    <w:rsid w:val="002E1C12"/>
    <w:rsid w:val="002E5E34"/>
    <w:rsid w:val="0030507C"/>
    <w:rsid w:val="00313E7C"/>
    <w:rsid w:val="003271DF"/>
    <w:rsid w:val="00333D18"/>
    <w:rsid w:val="0034132A"/>
    <w:rsid w:val="003444B8"/>
    <w:rsid w:val="00353177"/>
    <w:rsid w:val="00353690"/>
    <w:rsid w:val="00385908"/>
    <w:rsid w:val="00395FBA"/>
    <w:rsid w:val="003A469A"/>
    <w:rsid w:val="003A4FE8"/>
    <w:rsid w:val="003B7448"/>
    <w:rsid w:val="003D3D21"/>
    <w:rsid w:val="003E0A3C"/>
    <w:rsid w:val="003E42FC"/>
    <w:rsid w:val="00404386"/>
    <w:rsid w:val="00432D5B"/>
    <w:rsid w:val="00434E0A"/>
    <w:rsid w:val="00451119"/>
    <w:rsid w:val="00454326"/>
    <w:rsid w:val="0046288E"/>
    <w:rsid w:val="0046369A"/>
    <w:rsid w:val="0048109D"/>
    <w:rsid w:val="004A3AB2"/>
    <w:rsid w:val="004D2651"/>
    <w:rsid w:val="004D2754"/>
    <w:rsid w:val="004D36BB"/>
    <w:rsid w:val="004E5BA6"/>
    <w:rsid w:val="0050095B"/>
    <w:rsid w:val="00511315"/>
    <w:rsid w:val="00511851"/>
    <w:rsid w:val="0052329F"/>
    <w:rsid w:val="00535D1C"/>
    <w:rsid w:val="00537760"/>
    <w:rsid w:val="0054439A"/>
    <w:rsid w:val="00557E05"/>
    <w:rsid w:val="00574339"/>
    <w:rsid w:val="005761F8"/>
    <w:rsid w:val="0058104F"/>
    <w:rsid w:val="00582DDC"/>
    <w:rsid w:val="00582E02"/>
    <w:rsid w:val="00596B83"/>
    <w:rsid w:val="00596DD3"/>
    <w:rsid w:val="005A0F9C"/>
    <w:rsid w:val="005B10AB"/>
    <w:rsid w:val="005B7992"/>
    <w:rsid w:val="005C3F0C"/>
    <w:rsid w:val="005D136E"/>
    <w:rsid w:val="005D25FB"/>
    <w:rsid w:val="005D597D"/>
    <w:rsid w:val="005E1DFF"/>
    <w:rsid w:val="005E45D2"/>
    <w:rsid w:val="005F1E3C"/>
    <w:rsid w:val="005F58D2"/>
    <w:rsid w:val="005F7A5C"/>
    <w:rsid w:val="00615D3E"/>
    <w:rsid w:val="0061657E"/>
    <w:rsid w:val="00617494"/>
    <w:rsid w:val="00632293"/>
    <w:rsid w:val="006366E6"/>
    <w:rsid w:val="0064089A"/>
    <w:rsid w:val="006605DF"/>
    <w:rsid w:val="006760C9"/>
    <w:rsid w:val="006829F3"/>
    <w:rsid w:val="006930E0"/>
    <w:rsid w:val="0069444B"/>
    <w:rsid w:val="006A1C44"/>
    <w:rsid w:val="006B2E0E"/>
    <w:rsid w:val="006B3D16"/>
    <w:rsid w:val="006C0504"/>
    <w:rsid w:val="006F77F2"/>
    <w:rsid w:val="00702895"/>
    <w:rsid w:val="0070430F"/>
    <w:rsid w:val="00716AD8"/>
    <w:rsid w:val="00723E83"/>
    <w:rsid w:val="00730CD7"/>
    <w:rsid w:val="00731A60"/>
    <w:rsid w:val="00735422"/>
    <w:rsid w:val="00747C0D"/>
    <w:rsid w:val="00747F30"/>
    <w:rsid w:val="007562D7"/>
    <w:rsid w:val="007649A2"/>
    <w:rsid w:val="007969F4"/>
    <w:rsid w:val="007A044F"/>
    <w:rsid w:val="007A7EBA"/>
    <w:rsid w:val="007D6D83"/>
    <w:rsid w:val="007E0728"/>
    <w:rsid w:val="007E2B58"/>
    <w:rsid w:val="007E4DD2"/>
    <w:rsid w:val="00804C31"/>
    <w:rsid w:val="00811563"/>
    <w:rsid w:val="00811D13"/>
    <w:rsid w:val="00824F94"/>
    <w:rsid w:val="00832279"/>
    <w:rsid w:val="00835F1A"/>
    <w:rsid w:val="0084073D"/>
    <w:rsid w:val="008461E2"/>
    <w:rsid w:val="00846320"/>
    <w:rsid w:val="008749E9"/>
    <w:rsid w:val="00880E24"/>
    <w:rsid w:val="008919E0"/>
    <w:rsid w:val="008952D8"/>
    <w:rsid w:val="008A2F5B"/>
    <w:rsid w:val="008A3AD7"/>
    <w:rsid w:val="008B57C8"/>
    <w:rsid w:val="008B5C2E"/>
    <w:rsid w:val="008D394D"/>
    <w:rsid w:val="008D6205"/>
    <w:rsid w:val="009065B4"/>
    <w:rsid w:val="0092404F"/>
    <w:rsid w:val="009508D5"/>
    <w:rsid w:val="00953F59"/>
    <w:rsid w:val="0095692B"/>
    <w:rsid w:val="00964C36"/>
    <w:rsid w:val="009954EB"/>
    <w:rsid w:val="00997F88"/>
    <w:rsid w:val="009A0D96"/>
    <w:rsid w:val="009A2A91"/>
    <w:rsid w:val="009C0895"/>
    <w:rsid w:val="009C1453"/>
    <w:rsid w:val="009F2AE2"/>
    <w:rsid w:val="009F65F7"/>
    <w:rsid w:val="00A06438"/>
    <w:rsid w:val="00A1503D"/>
    <w:rsid w:val="00A152DB"/>
    <w:rsid w:val="00A32043"/>
    <w:rsid w:val="00A40748"/>
    <w:rsid w:val="00A47B8C"/>
    <w:rsid w:val="00A572A4"/>
    <w:rsid w:val="00A85A04"/>
    <w:rsid w:val="00A90027"/>
    <w:rsid w:val="00AA158F"/>
    <w:rsid w:val="00AC052B"/>
    <w:rsid w:val="00AD62B3"/>
    <w:rsid w:val="00AE5D2F"/>
    <w:rsid w:val="00AF7BAE"/>
    <w:rsid w:val="00B0272B"/>
    <w:rsid w:val="00B02771"/>
    <w:rsid w:val="00B02A53"/>
    <w:rsid w:val="00B03875"/>
    <w:rsid w:val="00B0797E"/>
    <w:rsid w:val="00B2221F"/>
    <w:rsid w:val="00B235EF"/>
    <w:rsid w:val="00B42737"/>
    <w:rsid w:val="00B50311"/>
    <w:rsid w:val="00B5394E"/>
    <w:rsid w:val="00B56955"/>
    <w:rsid w:val="00B57825"/>
    <w:rsid w:val="00B6649F"/>
    <w:rsid w:val="00BA2D97"/>
    <w:rsid w:val="00BB6084"/>
    <w:rsid w:val="00BB6FA2"/>
    <w:rsid w:val="00BC71DF"/>
    <w:rsid w:val="00BC7B44"/>
    <w:rsid w:val="00BD5A2A"/>
    <w:rsid w:val="00BF26E2"/>
    <w:rsid w:val="00C01FCE"/>
    <w:rsid w:val="00C0627D"/>
    <w:rsid w:val="00C07C72"/>
    <w:rsid w:val="00C265A7"/>
    <w:rsid w:val="00C37556"/>
    <w:rsid w:val="00C4197D"/>
    <w:rsid w:val="00C51C98"/>
    <w:rsid w:val="00C67108"/>
    <w:rsid w:val="00C81CBE"/>
    <w:rsid w:val="00CA7B0D"/>
    <w:rsid w:val="00CC7F69"/>
    <w:rsid w:val="00CE40D4"/>
    <w:rsid w:val="00D103C7"/>
    <w:rsid w:val="00D26E42"/>
    <w:rsid w:val="00D334BC"/>
    <w:rsid w:val="00D36E31"/>
    <w:rsid w:val="00D5190C"/>
    <w:rsid w:val="00D63C09"/>
    <w:rsid w:val="00D6658B"/>
    <w:rsid w:val="00D67365"/>
    <w:rsid w:val="00D70652"/>
    <w:rsid w:val="00D748D9"/>
    <w:rsid w:val="00D97251"/>
    <w:rsid w:val="00DA677F"/>
    <w:rsid w:val="00DB48E4"/>
    <w:rsid w:val="00DB7E80"/>
    <w:rsid w:val="00DE2A13"/>
    <w:rsid w:val="00DF2ADF"/>
    <w:rsid w:val="00DF3280"/>
    <w:rsid w:val="00E006A2"/>
    <w:rsid w:val="00E14516"/>
    <w:rsid w:val="00E176FB"/>
    <w:rsid w:val="00E37325"/>
    <w:rsid w:val="00E44DA2"/>
    <w:rsid w:val="00E76D6E"/>
    <w:rsid w:val="00E941B0"/>
    <w:rsid w:val="00EB6F77"/>
    <w:rsid w:val="00EC1012"/>
    <w:rsid w:val="00EC451D"/>
    <w:rsid w:val="00EC6755"/>
    <w:rsid w:val="00EE00CE"/>
    <w:rsid w:val="00EE2CCE"/>
    <w:rsid w:val="00EE6BC2"/>
    <w:rsid w:val="00F148A5"/>
    <w:rsid w:val="00F2205B"/>
    <w:rsid w:val="00F25472"/>
    <w:rsid w:val="00F41AD4"/>
    <w:rsid w:val="00F60272"/>
    <w:rsid w:val="00F70276"/>
    <w:rsid w:val="00F71072"/>
    <w:rsid w:val="00F91E82"/>
    <w:rsid w:val="00FB4A52"/>
    <w:rsid w:val="00FB60DF"/>
    <w:rsid w:val="00FB63AD"/>
    <w:rsid w:val="00FC223D"/>
    <w:rsid w:val="00FD0F2B"/>
    <w:rsid w:val="00FF197C"/>
    <w:rsid w:val="00FF3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E24"/>
    <w:rPr>
      <w:sz w:val="24"/>
      <w:szCs w:val="24"/>
    </w:rPr>
  </w:style>
  <w:style w:type="paragraph" w:styleId="Heading3">
    <w:name w:val="heading 3"/>
    <w:basedOn w:val="Normal"/>
    <w:next w:val="Normal"/>
    <w:link w:val="Heading3Char"/>
    <w:qFormat/>
    <w:rsid w:val="00451119"/>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0627D"/>
    <w:rPr>
      <w:b/>
      <w:bCs/>
    </w:rPr>
  </w:style>
  <w:style w:type="character" w:styleId="Hyperlink">
    <w:name w:val="Hyperlink"/>
    <w:rsid w:val="00811563"/>
    <w:rPr>
      <w:color w:val="0000FF"/>
      <w:u w:val="single"/>
    </w:rPr>
  </w:style>
  <w:style w:type="paragraph" w:styleId="BalloonText">
    <w:name w:val="Balloon Text"/>
    <w:basedOn w:val="Normal"/>
    <w:semiHidden/>
    <w:rsid w:val="00D748D9"/>
    <w:rPr>
      <w:rFonts w:ascii="Tahoma" w:hAnsi="Tahoma" w:cs="Tahoma"/>
      <w:sz w:val="16"/>
      <w:szCs w:val="16"/>
    </w:rPr>
  </w:style>
  <w:style w:type="character" w:styleId="FollowedHyperlink">
    <w:name w:val="FollowedHyperlink"/>
    <w:rsid w:val="00DA677F"/>
    <w:rPr>
      <w:color w:val="800080"/>
      <w:u w:val="single"/>
    </w:rPr>
  </w:style>
  <w:style w:type="paragraph" w:customStyle="1" w:styleId="Achievement">
    <w:name w:val="Achievement"/>
    <w:basedOn w:val="BodyText"/>
    <w:rsid w:val="00020E42"/>
    <w:pPr>
      <w:numPr>
        <w:numId w:val="5"/>
      </w:numPr>
      <w:spacing w:after="60" w:line="220" w:lineRule="atLeast"/>
      <w:jc w:val="both"/>
    </w:pPr>
    <w:rPr>
      <w:rFonts w:ascii="Arial" w:eastAsia="Batang" w:hAnsi="Arial"/>
      <w:spacing w:val="-5"/>
      <w:sz w:val="20"/>
      <w:szCs w:val="20"/>
    </w:rPr>
  </w:style>
  <w:style w:type="paragraph" w:styleId="BodyText">
    <w:name w:val="Body Text"/>
    <w:basedOn w:val="Normal"/>
    <w:rsid w:val="00020E42"/>
    <w:pPr>
      <w:spacing w:after="120"/>
    </w:pPr>
  </w:style>
  <w:style w:type="paragraph" w:customStyle="1" w:styleId="Address1">
    <w:name w:val="Address 1"/>
    <w:basedOn w:val="Normal"/>
    <w:rsid w:val="004D2651"/>
    <w:pPr>
      <w:spacing w:line="160" w:lineRule="atLeast"/>
      <w:jc w:val="both"/>
    </w:pPr>
    <w:rPr>
      <w:rFonts w:ascii="Arial" w:eastAsia="Batang" w:hAnsi="Arial"/>
      <w:sz w:val="14"/>
      <w:szCs w:val="20"/>
    </w:rPr>
  </w:style>
  <w:style w:type="paragraph" w:customStyle="1" w:styleId="Address2">
    <w:name w:val="Address 2"/>
    <w:basedOn w:val="Normal"/>
    <w:rsid w:val="004D2651"/>
    <w:pPr>
      <w:spacing w:line="160" w:lineRule="atLeast"/>
      <w:jc w:val="both"/>
    </w:pPr>
    <w:rPr>
      <w:rFonts w:ascii="Arial" w:eastAsia="Batang" w:hAnsi="Arial"/>
      <w:sz w:val="14"/>
      <w:szCs w:val="20"/>
    </w:rPr>
  </w:style>
  <w:style w:type="paragraph" w:customStyle="1" w:styleId="Name">
    <w:name w:val="Name"/>
    <w:basedOn w:val="Normal"/>
    <w:next w:val="Normal"/>
    <w:rsid w:val="004D2651"/>
    <w:pPr>
      <w:pBdr>
        <w:bottom w:val="single" w:sz="6" w:space="4" w:color="auto"/>
      </w:pBdr>
      <w:spacing w:after="440" w:line="240" w:lineRule="atLeast"/>
    </w:pPr>
    <w:rPr>
      <w:rFonts w:ascii="Arial Black" w:eastAsia="Batang" w:hAnsi="Arial Black"/>
      <w:spacing w:val="-35"/>
      <w:sz w:val="54"/>
      <w:szCs w:val="20"/>
    </w:rPr>
  </w:style>
  <w:style w:type="character" w:customStyle="1" w:styleId="Heading3Char">
    <w:name w:val="Heading 3 Char"/>
    <w:basedOn w:val="DefaultParagraphFont"/>
    <w:link w:val="Heading3"/>
    <w:rsid w:val="00451119"/>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04132862">
      <w:bodyDiv w:val="1"/>
      <w:marLeft w:val="0"/>
      <w:marRight w:val="0"/>
      <w:marTop w:val="0"/>
      <w:marBottom w:val="0"/>
      <w:divBdr>
        <w:top w:val="none" w:sz="0" w:space="0" w:color="auto"/>
        <w:left w:val="none" w:sz="0" w:space="0" w:color="auto"/>
        <w:bottom w:val="none" w:sz="0" w:space="0" w:color="auto"/>
        <w:right w:val="none" w:sz="0" w:space="0" w:color="auto"/>
      </w:divBdr>
    </w:div>
    <w:div w:id="1003556001">
      <w:bodyDiv w:val="1"/>
      <w:marLeft w:val="0"/>
      <w:marRight w:val="0"/>
      <w:marTop w:val="0"/>
      <w:marBottom w:val="0"/>
      <w:divBdr>
        <w:top w:val="none" w:sz="0" w:space="0" w:color="auto"/>
        <w:left w:val="none" w:sz="0" w:space="0" w:color="auto"/>
        <w:bottom w:val="none" w:sz="0" w:space="0" w:color="auto"/>
        <w:right w:val="none" w:sz="0" w:space="0" w:color="auto"/>
      </w:divBdr>
      <w:divsChild>
        <w:div w:id="362050093">
          <w:marLeft w:val="0"/>
          <w:marRight w:val="0"/>
          <w:marTop w:val="0"/>
          <w:marBottom w:val="0"/>
          <w:divBdr>
            <w:top w:val="none" w:sz="0" w:space="0" w:color="auto"/>
            <w:left w:val="none" w:sz="0" w:space="0" w:color="auto"/>
            <w:bottom w:val="none" w:sz="0" w:space="0" w:color="auto"/>
            <w:right w:val="none" w:sz="0" w:space="0" w:color="auto"/>
          </w:divBdr>
        </w:div>
        <w:div w:id="401802635">
          <w:marLeft w:val="0"/>
          <w:marRight w:val="0"/>
          <w:marTop w:val="0"/>
          <w:marBottom w:val="0"/>
          <w:divBdr>
            <w:top w:val="none" w:sz="0" w:space="0" w:color="auto"/>
            <w:left w:val="none" w:sz="0" w:space="0" w:color="auto"/>
            <w:bottom w:val="none" w:sz="0" w:space="0" w:color="auto"/>
            <w:right w:val="none" w:sz="0" w:space="0" w:color="auto"/>
          </w:divBdr>
        </w:div>
        <w:div w:id="457794277">
          <w:marLeft w:val="0"/>
          <w:marRight w:val="0"/>
          <w:marTop w:val="0"/>
          <w:marBottom w:val="0"/>
          <w:divBdr>
            <w:top w:val="none" w:sz="0" w:space="0" w:color="auto"/>
            <w:left w:val="none" w:sz="0" w:space="0" w:color="auto"/>
            <w:bottom w:val="none" w:sz="0" w:space="0" w:color="auto"/>
            <w:right w:val="none" w:sz="0" w:space="0" w:color="auto"/>
          </w:divBdr>
        </w:div>
        <w:div w:id="1473600008">
          <w:marLeft w:val="0"/>
          <w:marRight w:val="0"/>
          <w:marTop w:val="0"/>
          <w:marBottom w:val="0"/>
          <w:divBdr>
            <w:top w:val="none" w:sz="0" w:space="0" w:color="auto"/>
            <w:left w:val="none" w:sz="0" w:space="0" w:color="auto"/>
            <w:bottom w:val="none" w:sz="0" w:space="0" w:color="auto"/>
            <w:right w:val="none" w:sz="0" w:space="0" w:color="auto"/>
          </w:divBdr>
        </w:div>
        <w:div w:id="15989515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azanfarkhan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Personal Details :: Pradheep P Nair</vt:lpstr>
    </vt:vector>
  </TitlesOfParts>
  <Company>AAROBHA</Company>
  <LinksUpToDate>false</LinksUpToDate>
  <CharactersWithSpaces>8066</CharactersWithSpaces>
  <SharedDoc>false</SharedDoc>
  <HLinks>
    <vt:vector size="6" baseType="variant">
      <vt:variant>
        <vt:i4>103</vt:i4>
      </vt:variant>
      <vt:variant>
        <vt:i4>0</vt:i4>
      </vt:variant>
      <vt:variant>
        <vt:i4>0</vt:i4>
      </vt:variant>
      <vt:variant>
        <vt:i4>5</vt:i4>
      </vt:variant>
      <vt:variant>
        <vt:lpwstr>mailto:yadeali.pakoil@gmail.com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 Pradheep P Nair</dc:title>
  <dc:creator>Pradheep P Nair</dc:creator>
  <cp:lastModifiedBy>HUSNAIN</cp:lastModifiedBy>
  <cp:revision>10</cp:revision>
  <cp:lastPrinted>2008-03-24T14:03:00Z</cp:lastPrinted>
  <dcterms:created xsi:type="dcterms:W3CDTF">2016-01-12T18:23:00Z</dcterms:created>
  <dcterms:modified xsi:type="dcterms:W3CDTF">2017-01-19T23:25:00Z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ed By">
    <vt:lpwstr>Pradheep P Nair</vt:lpwstr>
  </property>
  <property fmtid="{D5CDD505-2E9C-101B-9397-08002B2CF9AE}" pid="3" name="Editor">
    <vt:lpwstr>Pradheep P Nair</vt:lpwstr>
  </property>
  <property fmtid="{D5CDD505-2E9C-101B-9397-08002B2CF9AE}" pid="4" name="Telephone Number">
    <vt:lpwstr>+97150 7168087</vt:lpwstr>
  </property>
  <property fmtid="{D5CDD505-2E9C-101B-9397-08002B2CF9AE}" pid="5" name="Publisher">
    <vt:lpwstr>Pradheep P Nair</vt:lpwstr>
  </property>
  <property fmtid="{D5CDD505-2E9C-101B-9397-08002B2CF9AE}" pid="6" name="Owner">
    <vt:lpwstr>Pradheep P Nair</vt:lpwstr>
  </property>
  <property fmtid="{D5CDD505-2E9C-101B-9397-08002B2CF9AE}" pid="7" name="Mailstop">
    <vt:lpwstr>pradheep.pnair@gmail.com</vt:lpwstr>
  </property>
</Properties>
</file>